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2" w:rsidRPr="00F875D0" w:rsidRDefault="003E3362" w:rsidP="003E3362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Памятка по снятию показаний с удаленных дисплеев АИИС КУЭ для приборов учета типа Матрица</w:t>
      </w:r>
    </w:p>
    <w:p w:rsidR="003E3362" w:rsidRPr="003F7517" w:rsidRDefault="003E3362" w:rsidP="003E3362">
      <w:pPr>
        <w:spacing w:after="0" w:line="360" w:lineRule="auto"/>
        <w:ind w:right="3395"/>
        <w:jc w:val="center"/>
        <w:rPr>
          <w:rFonts w:eastAsia="Arial" w:cs="Arial"/>
          <w:spacing w:val="-1"/>
          <w:w w:val="87"/>
          <w:sz w:val="26"/>
          <w:szCs w:val="26"/>
          <w:lang w:val="ru-RU"/>
        </w:rPr>
      </w:pPr>
    </w:p>
    <w:p w:rsidR="003E3362" w:rsidRPr="000753D0" w:rsidRDefault="003E3362" w:rsidP="003E3362">
      <w:pPr>
        <w:spacing w:line="360" w:lineRule="auto"/>
        <w:ind w:left="360"/>
        <w:jc w:val="both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>У</w:t>
      </w:r>
      <w:r w:rsidRPr="000753D0">
        <w:rPr>
          <w:rFonts w:ascii="Times New Roman" w:hAnsi="Times New Roman" w:cs="Times New Roman"/>
          <w:lang w:val="ru-RU"/>
        </w:rPr>
        <w:t xml:space="preserve">даленный дисплей </w:t>
      </w:r>
      <w:r>
        <w:rPr>
          <w:rFonts w:ascii="Times New Roman" w:hAnsi="Times New Roman" w:cs="Times New Roman"/>
          <w:lang w:val="ru-RU"/>
        </w:rPr>
        <w:t>должен быть постоянно подключен к электрической сети, синхронизация</w:t>
      </w:r>
      <w:r w:rsidRPr="000753D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передачи показаний с прибора учета может занимать до 3-х суток. </w:t>
      </w:r>
    </w:p>
    <w:p w:rsidR="009B6A21" w:rsidRDefault="004E0183" w:rsidP="009B6A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удаленном дисплее фиксировать показания необходимо в режиме, соответствующему вашему тарифу</w:t>
      </w:r>
      <w:r w:rsidR="009B6A21">
        <w:rPr>
          <w:rFonts w:ascii="Times New Roman" w:hAnsi="Times New Roman" w:cs="Times New Roman"/>
          <w:lang w:val="ru-RU"/>
        </w:rPr>
        <w:t>. Переключение режимов происходит автоматически.</w:t>
      </w:r>
    </w:p>
    <w:bookmarkEnd w:id="0"/>
    <w:p w:rsidR="009B6A21" w:rsidRDefault="009B6A21" w:rsidP="009B6A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Необходимо дождаться режима, в котором отображается номер прибора учета.</w:t>
      </w:r>
    </w:p>
    <w:p w:rsidR="009B6A21" w:rsidRDefault="009B6A21" w:rsidP="009B6A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Затем следующим режимом на экране появится дата</w:t>
      </w:r>
      <w:r w:rsidR="00717E1A">
        <w:rPr>
          <w:rFonts w:ascii="Times New Roman" w:hAnsi="Times New Roman" w:cs="Times New Roman"/>
          <w:lang w:val="ru-RU"/>
        </w:rPr>
        <w:t>, на которую данные</w:t>
      </w:r>
      <w:r w:rsidR="004E0183">
        <w:rPr>
          <w:rFonts w:ascii="Times New Roman" w:hAnsi="Times New Roman" w:cs="Times New Roman"/>
          <w:lang w:val="ru-RU"/>
        </w:rPr>
        <w:t xml:space="preserve"> с удаленного дисплея актуальны. </w:t>
      </w:r>
    </w:p>
    <w:p w:rsidR="00717E1A" w:rsidRDefault="00B21596" w:rsidP="009B6A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Следующим режимом отобрази</w:t>
      </w:r>
      <w:r w:rsidR="00717E1A">
        <w:rPr>
          <w:rFonts w:ascii="Times New Roman" w:hAnsi="Times New Roman" w:cs="Times New Roman"/>
          <w:lang w:val="ru-RU"/>
        </w:rPr>
        <w:t>тся</w:t>
      </w:r>
      <w:r>
        <w:rPr>
          <w:rFonts w:ascii="Times New Roman" w:hAnsi="Times New Roman" w:cs="Times New Roman"/>
          <w:lang w:val="ru-RU"/>
        </w:rPr>
        <w:t xml:space="preserve"> числовое значение показаний</w:t>
      </w:r>
      <w:r w:rsidR="00717E1A">
        <w:rPr>
          <w:rFonts w:ascii="Times New Roman" w:hAnsi="Times New Roman" w:cs="Times New Roman"/>
          <w:lang w:val="ru-RU"/>
        </w:rPr>
        <w:t xml:space="preserve"> прибора учета</w:t>
      </w:r>
      <w:r w:rsidR="00244A85">
        <w:rPr>
          <w:rFonts w:ascii="Times New Roman" w:hAnsi="Times New Roman" w:cs="Times New Roman"/>
          <w:lang w:val="ru-RU"/>
        </w:rPr>
        <w:t xml:space="preserve"> по общему тарифу</w:t>
      </w:r>
      <w:r>
        <w:rPr>
          <w:rFonts w:ascii="Times New Roman" w:hAnsi="Times New Roman" w:cs="Times New Roman"/>
          <w:lang w:val="ru-RU"/>
        </w:rPr>
        <w:t xml:space="preserve"> в кВт*ч</w:t>
      </w:r>
      <w:r w:rsidR="00717E1A">
        <w:rPr>
          <w:rFonts w:ascii="Times New Roman" w:hAnsi="Times New Roman" w:cs="Times New Roman"/>
          <w:lang w:val="ru-RU"/>
        </w:rPr>
        <w:t>.</w:t>
      </w:r>
    </w:p>
    <w:p w:rsidR="00717E1A" w:rsidRDefault="00717E1A" w:rsidP="009B6A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Затем, в режиме </w:t>
      </w:r>
      <w:r>
        <w:rPr>
          <w:rFonts w:ascii="Times New Roman" w:hAnsi="Times New Roman" w:cs="Times New Roman"/>
        </w:rPr>
        <w:t>T</w:t>
      </w:r>
      <w:r w:rsidRPr="004E0183">
        <w:rPr>
          <w:rFonts w:ascii="Times New Roman" w:hAnsi="Times New Roman" w:cs="Times New Roman"/>
          <w:lang w:val="ru-RU"/>
        </w:rPr>
        <w:t>1</w:t>
      </w:r>
      <w:r w:rsidR="004E0183" w:rsidRPr="004E0183">
        <w:rPr>
          <w:rFonts w:ascii="Times New Roman" w:hAnsi="Times New Roman" w:cs="Times New Roman"/>
          <w:lang w:val="ru-RU"/>
        </w:rPr>
        <w:t xml:space="preserve"> </w:t>
      </w:r>
      <w:r w:rsidR="004E0183">
        <w:rPr>
          <w:rFonts w:ascii="Times New Roman" w:hAnsi="Times New Roman" w:cs="Times New Roman"/>
          <w:lang w:val="ru-RU"/>
        </w:rPr>
        <w:t>отобраз</w:t>
      </w:r>
      <w:r w:rsidR="00244A85">
        <w:rPr>
          <w:rFonts w:ascii="Times New Roman" w:hAnsi="Times New Roman" w:cs="Times New Roman"/>
          <w:lang w:val="ru-RU"/>
        </w:rPr>
        <w:t>ится числовое значение</w:t>
      </w:r>
      <w:r w:rsidR="004E0183">
        <w:rPr>
          <w:rFonts w:ascii="Times New Roman" w:hAnsi="Times New Roman" w:cs="Times New Roman"/>
          <w:lang w:val="ru-RU"/>
        </w:rPr>
        <w:t xml:space="preserve"> показания</w:t>
      </w:r>
      <w:r w:rsidR="00244A85">
        <w:rPr>
          <w:rFonts w:ascii="Times New Roman" w:hAnsi="Times New Roman" w:cs="Times New Roman"/>
          <w:lang w:val="ru-RU"/>
        </w:rPr>
        <w:t xml:space="preserve"> прибора учета</w:t>
      </w:r>
      <w:r w:rsidR="004E0183">
        <w:rPr>
          <w:rFonts w:ascii="Times New Roman" w:hAnsi="Times New Roman" w:cs="Times New Roman"/>
          <w:lang w:val="ru-RU"/>
        </w:rPr>
        <w:t xml:space="preserve"> дневного тарифа</w:t>
      </w:r>
      <w:r w:rsidR="00244A85">
        <w:rPr>
          <w:rFonts w:ascii="Times New Roman" w:hAnsi="Times New Roman" w:cs="Times New Roman"/>
          <w:lang w:val="ru-RU"/>
        </w:rPr>
        <w:t xml:space="preserve"> в кВт*ч.</w:t>
      </w:r>
    </w:p>
    <w:p w:rsidR="004E0183" w:rsidRPr="009B6A21" w:rsidRDefault="004E0183" w:rsidP="009B6A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следующем режиме </w:t>
      </w:r>
      <w:r>
        <w:rPr>
          <w:rFonts w:ascii="Times New Roman" w:hAnsi="Times New Roman" w:cs="Times New Roman"/>
        </w:rPr>
        <w:t>T</w:t>
      </w:r>
      <w:r w:rsidRPr="004E0183">
        <w:rPr>
          <w:rFonts w:ascii="Times New Roman" w:hAnsi="Times New Roman" w:cs="Times New Roman"/>
          <w:lang w:val="ru-RU"/>
        </w:rPr>
        <w:t xml:space="preserve">2 </w:t>
      </w:r>
      <w:r w:rsidR="00244A85">
        <w:rPr>
          <w:rFonts w:ascii="Times New Roman" w:hAnsi="Times New Roman" w:cs="Times New Roman"/>
          <w:lang w:val="ru-RU"/>
        </w:rPr>
        <w:t>отобразится числовое значение показаний прибора учета ночного тарифа в кВт*ч.</w:t>
      </w:r>
    </w:p>
    <w:p w:rsidR="003E3362" w:rsidRDefault="003E3362" w:rsidP="003E3362">
      <w:pPr>
        <w:spacing w:line="360" w:lineRule="auto"/>
        <w:rPr>
          <w:rFonts w:ascii="Times New Roman" w:hAnsi="Times New Roman" w:cs="Times New Roman"/>
          <w:lang w:val="ru-RU"/>
        </w:rPr>
      </w:pPr>
    </w:p>
    <w:sectPr w:rsidR="003E3362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244A85"/>
    <w:rsid w:val="003E3362"/>
    <w:rsid w:val="004E0183"/>
    <w:rsid w:val="00717E1A"/>
    <w:rsid w:val="00744834"/>
    <w:rsid w:val="009B6A21"/>
    <w:rsid w:val="00B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FCE7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5</cp:revision>
  <dcterms:created xsi:type="dcterms:W3CDTF">2024-03-20T01:38:00Z</dcterms:created>
  <dcterms:modified xsi:type="dcterms:W3CDTF">2024-03-20T08:03:00Z</dcterms:modified>
</cp:coreProperties>
</file>