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7C" w:rsidRPr="0092587C" w:rsidRDefault="0092587C" w:rsidP="005C4F3F">
      <w:pPr>
        <w:jc w:val="center"/>
        <w:rPr>
          <w:rFonts w:ascii="Times New Roman" w:hAnsi="Times New Roman" w:cs="Times New Roman"/>
          <w:b/>
          <w:sz w:val="40"/>
          <w:szCs w:val="28"/>
        </w:rPr>
      </w:pPr>
      <w:r w:rsidRPr="0092587C">
        <w:rPr>
          <w:rFonts w:ascii="Times New Roman" w:hAnsi="Times New Roman" w:cs="Times New Roman"/>
          <w:b/>
          <w:sz w:val="40"/>
          <w:szCs w:val="28"/>
        </w:rPr>
        <w:t>Пояснительная записка</w:t>
      </w:r>
    </w:p>
    <w:p w:rsidR="0092587C" w:rsidRPr="0092587C" w:rsidRDefault="0092587C" w:rsidP="005C4F3F">
      <w:pPr>
        <w:jc w:val="center"/>
        <w:rPr>
          <w:rFonts w:ascii="Times New Roman" w:hAnsi="Times New Roman" w:cs="Times New Roman"/>
          <w:b/>
          <w:sz w:val="40"/>
          <w:szCs w:val="28"/>
        </w:rPr>
      </w:pPr>
      <w:r w:rsidRPr="0092587C">
        <w:rPr>
          <w:rFonts w:ascii="Times New Roman" w:hAnsi="Times New Roman" w:cs="Times New Roman"/>
          <w:b/>
          <w:sz w:val="40"/>
          <w:szCs w:val="28"/>
        </w:rPr>
        <w:t>к и</w:t>
      </w:r>
      <w:r w:rsidR="00FF3957" w:rsidRPr="0092587C">
        <w:rPr>
          <w:rFonts w:ascii="Times New Roman" w:hAnsi="Times New Roman" w:cs="Times New Roman"/>
          <w:b/>
          <w:sz w:val="40"/>
          <w:szCs w:val="28"/>
        </w:rPr>
        <w:t>нвестиционной программ</w:t>
      </w:r>
      <w:r w:rsidRPr="0092587C">
        <w:rPr>
          <w:rFonts w:ascii="Times New Roman" w:hAnsi="Times New Roman" w:cs="Times New Roman"/>
          <w:b/>
          <w:sz w:val="40"/>
          <w:szCs w:val="28"/>
        </w:rPr>
        <w:t>е</w:t>
      </w:r>
      <w:r w:rsidR="00FF3957" w:rsidRPr="0092587C">
        <w:rPr>
          <w:rFonts w:ascii="Times New Roman" w:hAnsi="Times New Roman" w:cs="Times New Roman"/>
          <w:b/>
          <w:sz w:val="40"/>
          <w:szCs w:val="28"/>
        </w:rPr>
        <w:t xml:space="preserve">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филиала «СмоленскАтомЭнергоСбыт»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АО «АтомЭнергоСбыт» </w:t>
      </w:r>
    </w:p>
    <w:p w:rsidR="00B15CAF"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на 20</w:t>
      </w:r>
      <w:r w:rsidR="00E75424">
        <w:rPr>
          <w:rFonts w:ascii="Times New Roman" w:hAnsi="Times New Roman" w:cs="Times New Roman"/>
          <w:b/>
          <w:sz w:val="28"/>
          <w:szCs w:val="28"/>
        </w:rPr>
        <w:t>2</w:t>
      </w:r>
      <w:r w:rsidR="00C22893">
        <w:rPr>
          <w:rFonts w:ascii="Times New Roman" w:hAnsi="Times New Roman" w:cs="Times New Roman"/>
          <w:b/>
          <w:sz w:val="28"/>
          <w:szCs w:val="28"/>
        </w:rPr>
        <w:t>1</w:t>
      </w:r>
      <w:r w:rsidRPr="005C4F3F">
        <w:rPr>
          <w:rFonts w:ascii="Times New Roman" w:hAnsi="Times New Roman" w:cs="Times New Roman"/>
          <w:b/>
          <w:sz w:val="28"/>
          <w:szCs w:val="28"/>
        </w:rPr>
        <w:t>-202</w:t>
      </w:r>
      <w:r w:rsidR="00C22893">
        <w:rPr>
          <w:rFonts w:ascii="Times New Roman" w:hAnsi="Times New Roman" w:cs="Times New Roman"/>
          <w:b/>
          <w:sz w:val="28"/>
          <w:szCs w:val="28"/>
        </w:rPr>
        <w:t>3</w:t>
      </w:r>
      <w:r w:rsidRPr="005C4F3F">
        <w:rPr>
          <w:rFonts w:ascii="Times New Roman" w:hAnsi="Times New Roman" w:cs="Times New Roman"/>
          <w:b/>
          <w:sz w:val="28"/>
          <w:szCs w:val="28"/>
        </w:rPr>
        <w:t>г.</w:t>
      </w:r>
      <w:r w:rsidR="00412626">
        <w:rPr>
          <w:rFonts w:ascii="Times New Roman" w:hAnsi="Times New Roman" w:cs="Times New Roman"/>
          <w:b/>
          <w:sz w:val="28"/>
          <w:szCs w:val="28"/>
        </w:rPr>
        <w:t xml:space="preserve"> (корректировка)</w:t>
      </w: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w:t>
      </w:r>
      <w:r w:rsidRPr="001A668B">
        <w:rPr>
          <w:rFonts w:ascii="Times New Roman" w:hAnsi="Times New Roman" w:cs="Times New Roman"/>
          <w:b/>
          <w:sz w:val="28"/>
          <w:szCs w:val="24"/>
        </w:rPr>
        <w:t xml:space="preserve">. </w:t>
      </w:r>
      <w:r w:rsidR="00FF3957" w:rsidRPr="001A668B">
        <w:rPr>
          <w:rFonts w:ascii="Times New Roman" w:hAnsi="Times New Roman" w:cs="Times New Roman"/>
          <w:b/>
          <w:sz w:val="28"/>
          <w:szCs w:val="24"/>
        </w:rPr>
        <w:t>Общая характеристика инвестиционной программы</w:t>
      </w:r>
    </w:p>
    <w:p w:rsidR="00FF3957" w:rsidRDefault="005C4F3F"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направлена на реализацию</w:t>
      </w:r>
      <w:r w:rsidR="003A22CD" w:rsidRPr="001A668B">
        <w:rPr>
          <w:rFonts w:ascii="Times New Roman" w:hAnsi="Times New Roman" w:cs="Times New Roman"/>
          <w:sz w:val="28"/>
          <w:szCs w:val="24"/>
        </w:rPr>
        <w:t xml:space="preserve"> потребностей филиал</w:t>
      </w:r>
      <w:r w:rsidRPr="001A668B">
        <w:rPr>
          <w:rFonts w:ascii="Times New Roman" w:hAnsi="Times New Roman" w:cs="Times New Roman"/>
          <w:sz w:val="28"/>
          <w:szCs w:val="24"/>
        </w:rPr>
        <w:t>а «СмоленскАтомЭнергоСбыт»</w:t>
      </w:r>
      <w:r w:rsidR="003A22CD" w:rsidRPr="001A668B">
        <w:rPr>
          <w:rFonts w:ascii="Times New Roman" w:hAnsi="Times New Roman" w:cs="Times New Roman"/>
          <w:sz w:val="28"/>
          <w:szCs w:val="24"/>
        </w:rPr>
        <w:t xml:space="preserve"> АО </w:t>
      </w:r>
      <w:r w:rsidRPr="001A668B">
        <w:rPr>
          <w:rFonts w:ascii="Times New Roman" w:hAnsi="Times New Roman" w:cs="Times New Roman"/>
          <w:sz w:val="28"/>
          <w:szCs w:val="24"/>
        </w:rPr>
        <w:t>«</w:t>
      </w:r>
      <w:r w:rsidR="003A22CD" w:rsidRPr="001A668B">
        <w:rPr>
          <w:rFonts w:ascii="Times New Roman" w:hAnsi="Times New Roman" w:cs="Times New Roman"/>
          <w:sz w:val="28"/>
          <w:szCs w:val="24"/>
        </w:rPr>
        <w:t>АтомЭнергоСбыт</w:t>
      </w:r>
      <w:r w:rsidRPr="001A668B">
        <w:rPr>
          <w:rFonts w:ascii="Times New Roman" w:hAnsi="Times New Roman" w:cs="Times New Roman"/>
          <w:sz w:val="28"/>
          <w:szCs w:val="24"/>
        </w:rPr>
        <w:t xml:space="preserve">» для обеспечения </w:t>
      </w:r>
      <w:r w:rsidR="00744180">
        <w:rPr>
          <w:rFonts w:ascii="Times New Roman" w:hAnsi="Times New Roman" w:cs="Times New Roman"/>
          <w:sz w:val="28"/>
          <w:szCs w:val="24"/>
        </w:rPr>
        <w:t>высокого уровня</w:t>
      </w:r>
      <w:r w:rsidRPr="001A668B">
        <w:rPr>
          <w:rFonts w:ascii="Times New Roman" w:hAnsi="Times New Roman" w:cs="Times New Roman"/>
          <w:sz w:val="28"/>
          <w:szCs w:val="24"/>
        </w:rPr>
        <w:t xml:space="preserve"> обслуживания потребителей</w:t>
      </w:r>
      <w:r w:rsidR="00150C58" w:rsidRPr="001A668B">
        <w:rPr>
          <w:rFonts w:ascii="Times New Roman" w:hAnsi="Times New Roman" w:cs="Times New Roman"/>
          <w:sz w:val="28"/>
          <w:szCs w:val="24"/>
        </w:rPr>
        <w:t xml:space="preserve"> </w:t>
      </w:r>
      <w:r w:rsidR="00744180">
        <w:rPr>
          <w:rFonts w:ascii="Times New Roman" w:hAnsi="Times New Roman" w:cs="Times New Roman"/>
          <w:sz w:val="28"/>
          <w:szCs w:val="24"/>
        </w:rPr>
        <w:t>путём</w:t>
      </w:r>
      <w:r w:rsidR="003A22CD" w:rsidRPr="001A668B">
        <w:rPr>
          <w:rFonts w:ascii="Times New Roman" w:hAnsi="Times New Roman" w:cs="Times New Roman"/>
          <w:sz w:val="28"/>
          <w:szCs w:val="24"/>
        </w:rPr>
        <w:t xml:space="preserve"> </w:t>
      </w:r>
      <w:r w:rsidR="00F3176E">
        <w:rPr>
          <w:rFonts w:ascii="Times New Roman" w:hAnsi="Times New Roman" w:cs="Times New Roman"/>
          <w:sz w:val="28"/>
          <w:szCs w:val="24"/>
        </w:rPr>
        <w:t>улучшения качества обслуживания клиентов,</w:t>
      </w:r>
      <w:r w:rsidR="001A668B">
        <w:rPr>
          <w:rFonts w:ascii="Times New Roman" w:hAnsi="Times New Roman" w:cs="Times New Roman"/>
          <w:sz w:val="28"/>
          <w:szCs w:val="24"/>
        </w:rPr>
        <w:t xml:space="preserve"> выполнения требований Правил розничных рынков (ПП № 442)</w:t>
      </w:r>
      <w:r w:rsidR="003A22CD" w:rsidRPr="001A668B">
        <w:rPr>
          <w:rFonts w:ascii="Times New Roman" w:hAnsi="Times New Roman" w:cs="Times New Roman"/>
          <w:sz w:val="28"/>
          <w:szCs w:val="24"/>
        </w:rPr>
        <w:t>,</w:t>
      </w:r>
      <w:r w:rsidR="00744180">
        <w:rPr>
          <w:rFonts w:ascii="Times New Roman" w:hAnsi="Times New Roman" w:cs="Times New Roman"/>
          <w:sz w:val="28"/>
          <w:szCs w:val="24"/>
        </w:rPr>
        <w:t xml:space="preserve"> требований ПП №522 об интеллектуальном учёте,</w:t>
      </w:r>
      <w:r w:rsidR="003A22CD" w:rsidRPr="001A668B">
        <w:rPr>
          <w:rFonts w:ascii="Times New Roman" w:hAnsi="Times New Roman" w:cs="Times New Roman"/>
          <w:sz w:val="28"/>
          <w:szCs w:val="24"/>
        </w:rPr>
        <w:t xml:space="preserve"> усиления работы по собираемости денежных средств за выставленные счета по электроэнергии, </w:t>
      </w:r>
      <w:r w:rsidR="001A668B">
        <w:rPr>
          <w:rFonts w:ascii="Times New Roman" w:hAnsi="Times New Roman" w:cs="Times New Roman"/>
          <w:sz w:val="28"/>
          <w:szCs w:val="24"/>
        </w:rPr>
        <w:t>обеспечения экономической эффективности и финансовой устойчивости филиала</w:t>
      </w:r>
      <w:r w:rsidR="003A22CD" w:rsidRPr="001A668B">
        <w:rPr>
          <w:rFonts w:ascii="Times New Roman" w:hAnsi="Times New Roman" w:cs="Times New Roman"/>
          <w:sz w:val="28"/>
          <w:szCs w:val="24"/>
        </w:rPr>
        <w:t>.</w:t>
      </w:r>
    </w:p>
    <w:p w:rsidR="00E75424" w:rsidRDefault="00E75424" w:rsidP="00CE1513">
      <w:pPr>
        <w:ind w:firstLine="708"/>
        <w:jc w:val="both"/>
        <w:rPr>
          <w:rFonts w:ascii="Times New Roman" w:hAnsi="Times New Roman" w:cs="Times New Roman"/>
          <w:sz w:val="28"/>
          <w:szCs w:val="24"/>
        </w:rPr>
      </w:pPr>
      <w:r>
        <w:rPr>
          <w:rFonts w:ascii="Times New Roman" w:hAnsi="Times New Roman" w:cs="Times New Roman"/>
          <w:sz w:val="28"/>
          <w:szCs w:val="24"/>
        </w:rPr>
        <w:t>В инвестиционной программе предусмотрены мероприятия для выполнения</w:t>
      </w:r>
      <w:r w:rsidRPr="00E75424">
        <w:rPr>
          <w:rFonts w:ascii="Times New Roman" w:hAnsi="Times New Roman" w:cs="Times New Roman"/>
          <w:sz w:val="28"/>
          <w:szCs w:val="24"/>
        </w:rPr>
        <w:t xml:space="preserve"> требовани</w:t>
      </w:r>
      <w:r>
        <w:rPr>
          <w:rFonts w:ascii="Times New Roman" w:hAnsi="Times New Roman" w:cs="Times New Roman"/>
          <w:sz w:val="28"/>
          <w:szCs w:val="24"/>
        </w:rPr>
        <w:t>й</w:t>
      </w:r>
      <w:r w:rsidRPr="00E75424">
        <w:rPr>
          <w:rFonts w:ascii="Times New Roman" w:hAnsi="Times New Roman" w:cs="Times New Roman"/>
          <w:sz w:val="28"/>
          <w:szCs w:val="24"/>
        </w:rPr>
        <w:t xml:space="preserve"> Федерального закона от 26.03.2003 № 35-ФЗ "Об электроэнергетике" (ст.23 п.6), в редакции Федерального закона от 27.12.2018 № 522-ФЗ</w:t>
      </w:r>
      <w:r>
        <w:rPr>
          <w:rFonts w:ascii="Times New Roman" w:hAnsi="Times New Roman" w:cs="Times New Roman"/>
          <w:sz w:val="28"/>
          <w:szCs w:val="24"/>
        </w:rPr>
        <w:t xml:space="preserve"> </w:t>
      </w:r>
      <w:r w:rsidRPr="00E75424">
        <w:rPr>
          <w:rFonts w:ascii="Times New Roman" w:hAnsi="Times New Roman" w:cs="Times New Roman"/>
          <w:sz w:val="28"/>
          <w:szCs w:val="24"/>
        </w:rPr>
        <w:t>по обеспечению интеллектуального учета в многоквартирных жилых домах.</w:t>
      </w:r>
    </w:p>
    <w:p w:rsidR="008420B3" w:rsidRPr="001A668B" w:rsidRDefault="008420B3"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запланирована на период 20</w:t>
      </w:r>
      <w:r w:rsidR="00E75424">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общая стоимость </w:t>
      </w:r>
      <w:r w:rsidR="00F3176E">
        <w:rPr>
          <w:rFonts w:ascii="Times New Roman" w:hAnsi="Times New Roman" w:cs="Times New Roman"/>
          <w:sz w:val="28"/>
          <w:szCs w:val="24"/>
        </w:rPr>
        <w:t xml:space="preserve">финансирования </w:t>
      </w:r>
      <w:r w:rsidR="001A668B">
        <w:rPr>
          <w:rFonts w:ascii="Times New Roman" w:hAnsi="Times New Roman" w:cs="Times New Roman"/>
          <w:sz w:val="28"/>
          <w:szCs w:val="24"/>
        </w:rPr>
        <w:t xml:space="preserve">на указанный период </w:t>
      </w:r>
      <w:r w:rsidRPr="001A668B">
        <w:rPr>
          <w:rFonts w:ascii="Times New Roman" w:hAnsi="Times New Roman" w:cs="Times New Roman"/>
          <w:sz w:val="28"/>
          <w:szCs w:val="24"/>
        </w:rPr>
        <w:t xml:space="preserve">составляет </w:t>
      </w:r>
      <w:r w:rsidR="00957E9A">
        <w:rPr>
          <w:rFonts w:ascii="Times New Roman" w:hAnsi="Times New Roman" w:cs="Times New Roman"/>
          <w:sz w:val="28"/>
          <w:szCs w:val="24"/>
        </w:rPr>
        <w:t>396,429</w:t>
      </w:r>
      <w:r w:rsidR="00E75424">
        <w:rPr>
          <w:rFonts w:ascii="Times New Roman" w:hAnsi="Times New Roman" w:cs="Times New Roman"/>
          <w:sz w:val="28"/>
          <w:szCs w:val="24"/>
        </w:rPr>
        <w:t xml:space="preserve"> </w:t>
      </w:r>
      <w:r w:rsidRPr="001A668B">
        <w:rPr>
          <w:rFonts w:ascii="Times New Roman" w:hAnsi="Times New Roman" w:cs="Times New Roman"/>
          <w:sz w:val="28"/>
          <w:szCs w:val="24"/>
        </w:rPr>
        <w:t>млн.руб. с НДС, в т.ч. по периодам:</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w:t>
      </w:r>
      <w:r w:rsidR="00091FB0">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 xml:space="preserve">г. – </w:t>
      </w:r>
      <w:r w:rsidR="00B92625">
        <w:rPr>
          <w:rFonts w:ascii="Times New Roman" w:hAnsi="Times New Roman" w:cs="Times New Roman"/>
          <w:sz w:val="28"/>
          <w:szCs w:val="24"/>
        </w:rPr>
        <w:t>14,325</w:t>
      </w:r>
      <w:r w:rsidRPr="001A668B">
        <w:rPr>
          <w:rFonts w:ascii="Times New Roman" w:hAnsi="Times New Roman" w:cs="Times New Roman"/>
          <w:sz w:val="28"/>
          <w:szCs w:val="24"/>
        </w:rPr>
        <w:t xml:space="preserve"> 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2</w:t>
      </w:r>
      <w:r w:rsidRPr="001A668B">
        <w:rPr>
          <w:rFonts w:ascii="Times New Roman" w:hAnsi="Times New Roman" w:cs="Times New Roman"/>
          <w:sz w:val="28"/>
          <w:szCs w:val="24"/>
        </w:rPr>
        <w:t xml:space="preserve">г. – </w:t>
      </w:r>
      <w:r w:rsidR="00957E9A">
        <w:rPr>
          <w:rFonts w:ascii="Times New Roman" w:hAnsi="Times New Roman" w:cs="Times New Roman"/>
          <w:sz w:val="28"/>
          <w:szCs w:val="24"/>
        </w:rPr>
        <w:t>181,214</w:t>
      </w:r>
      <w:r w:rsidR="0083012A">
        <w:rPr>
          <w:rFonts w:ascii="Times New Roman" w:hAnsi="Times New Roman" w:cs="Times New Roman"/>
          <w:sz w:val="28"/>
          <w:szCs w:val="24"/>
        </w:rPr>
        <w:t xml:space="preserve"> </w:t>
      </w:r>
      <w:r w:rsidRPr="001A668B">
        <w:rPr>
          <w:rFonts w:ascii="Times New Roman" w:hAnsi="Times New Roman" w:cs="Times New Roman"/>
          <w:sz w:val="28"/>
          <w:szCs w:val="24"/>
        </w:rPr>
        <w:t>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 </w:t>
      </w:r>
      <w:r w:rsidR="00957E9A">
        <w:rPr>
          <w:rFonts w:ascii="Times New Roman" w:hAnsi="Times New Roman" w:cs="Times New Roman"/>
          <w:sz w:val="28"/>
          <w:szCs w:val="24"/>
        </w:rPr>
        <w:t>200,890</w:t>
      </w:r>
      <w:r w:rsidRPr="001A668B">
        <w:rPr>
          <w:rFonts w:ascii="Times New Roman" w:hAnsi="Times New Roman" w:cs="Times New Roman"/>
          <w:sz w:val="28"/>
          <w:szCs w:val="24"/>
        </w:rPr>
        <w:t xml:space="preserve"> млн.руб.</w:t>
      </w:r>
    </w:p>
    <w:p w:rsidR="00F3176E" w:rsidRDefault="00F3176E" w:rsidP="00CE1513">
      <w:pPr>
        <w:ind w:firstLine="708"/>
        <w:jc w:val="both"/>
        <w:rPr>
          <w:rFonts w:ascii="Times New Roman" w:hAnsi="Times New Roman" w:cs="Times New Roman"/>
          <w:sz w:val="28"/>
          <w:szCs w:val="24"/>
        </w:rPr>
      </w:pPr>
      <w:r>
        <w:rPr>
          <w:rFonts w:ascii="Times New Roman" w:hAnsi="Times New Roman" w:cs="Times New Roman"/>
          <w:sz w:val="28"/>
          <w:szCs w:val="24"/>
        </w:rPr>
        <w:t>Ввод объектов основных средств в эксплуатаци</w:t>
      </w:r>
      <w:r w:rsidR="0083012A">
        <w:rPr>
          <w:rFonts w:ascii="Times New Roman" w:hAnsi="Times New Roman" w:cs="Times New Roman"/>
          <w:sz w:val="28"/>
          <w:szCs w:val="24"/>
        </w:rPr>
        <w:t>ю</w:t>
      </w:r>
      <w:r>
        <w:rPr>
          <w:rFonts w:ascii="Times New Roman" w:hAnsi="Times New Roman" w:cs="Times New Roman"/>
          <w:sz w:val="28"/>
          <w:szCs w:val="24"/>
        </w:rPr>
        <w:t xml:space="preserve"> запланирован в сумме </w:t>
      </w:r>
      <w:r w:rsidR="00957E9A">
        <w:rPr>
          <w:rFonts w:ascii="Times New Roman" w:hAnsi="Times New Roman" w:cs="Times New Roman"/>
          <w:sz w:val="28"/>
          <w:szCs w:val="24"/>
        </w:rPr>
        <w:t>330,357</w:t>
      </w:r>
      <w:r>
        <w:rPr>
          <w:rFonts w:ascii="Times New Roman" w:hAnsi="Times New Roman" w:cs="Times New Roman"/>
          <w:sz w:val="28"/>
          <w:szCs w:val="24"/>
        </w:rPr>
        <w:t xml:space="preserve"> млн.руб. (без учета НДС), в т.ч. по периодам:</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w:t>
      </w:r>
      <w:r w:rsidR="00091FB0">
        <w:rPr>
          <w:rFonts w:ascii="Times New Roman" w:hAnsi="Times New Roman" w:cs="Times New Roman"/>
          <w:sz w:val="28"/>
          <w:szCs w:val="24"/>
        </w:rPr>
        <w:t>2</w:t>
      </w:r>
      <w:r w:rsidR="008D2D8F">
        <w:rPr>
          <w:rFonts w:ascii="Times New Roman" w:hAnsi="Times New Roman" w:cs="Times New Roman"/>
          <w:sz w:val="28"/>
          <w:szCs w:val="24"/>
        </w:rPr>
        <w:t>1</w:t>
      </w:r>
      <w:r>
        <w:rPr>
          <w:rFonts w:ascii="Times New Roman" w:hAnsi="Times New Roman" w:cs="Times New Roman"/>
          <w:sz w:val="28"/>
          <w:szCs w:val="24"/>
        </w:rPr>
        <w:t xml:space="preserve">г. – </w:t>
      </w:r>
      <w:r w:rsidR="006D21C8">
        <w:rPr>
          <w:rFonts w:ascii="Times New Roman" w:hAnsi="Times New Roman" w:cs="Times New Roman"/>
          <w:sz w:val="28"/>
          <w:szCs w:val="24"/>
        </w:rPr>
        <w:t>1</w:t>
      </w:r>
      <w:r w:rsidR="00E9329E">
        <w:rPr>
          <w:rFonts w:ascii="Times New Roman" w:hAnsi="Times New Roman" w:cs="Times New Roman"/>
          <w:sz w:val="28"/>
          <w:szCs w:val="24"/>
        </w:rPr>
        <w:t>1,937</w:t>
      </w:r>
      <w:r w:rsidR="0083012A">
        <w:rPr>
          <w:rFonts w:ascii="Times New Roman" w:hAnsi="Times New Roman" w:cs="Times New Roman"/>
          <w:sz w:val="28"/>
          <w:szCs w:val="24"/>
        </w:rPr>
        <w:t xml:space="preserve"> </w:t>
      </w:r>
      <w:r>
        <w:rPr>
          <w:rFonts w:ascii="Times New Roman" w:hAnsi="Times New Roman" w:cs="Times New Roman"/>
          <w:sz w:val="28"/>
          <w:szCs w:val="24"/>
        </w:rPr>
        <w:t>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2</w:t>
      </w:r>
      <w:r>
        <w:rPr>
          <w:rFonts w:ascii="Times New Roman" w:hAnsi="Times New Roman" w:cs="Times New Roman"/>
          <w:sz w:val="28"/>
          <w:szCs w:val="24"/>
        </w:rPr>
        <w:t>г. –</w:t>
      </w:r>
      <w:r w:rsidR="006D21C8">
        <w:rPr>
          <w:rFonts w:ascii="Times New Roman" w:hAnsi="Times New Roman" w:cs="Times New Roman"/>
          <w:sz w:val="28"/>
          <w:szCs w:val="24"/>
        </w:rPr>
        <w:t xml:space="preserve"> </w:t>
      </w:r>
      <w:r w:rsidR="00957E9A">
        <w:rPr>
          <w:rFonts w:ascii="Times New Roman" w:hAnsi="Times New Roman" w:cs="Times New Roman"/>
          <w:sz w:val="28"/>
          <w:szCs w:val="24"/>
        </w:rPr>
        <w:t>161,011</w:t>
      </w:r>
      <w:r>
        <w:rPr>
          <w:rFonts w:ascii="Times New Roman" w:hAnsi="Times New Roman" w:cs="Times New Roman"/>
          <w:sz w:val="28"/>
          <w:szCs w:val="24"/>
        </w:rPr>
        <w:t xml:space="preserve"> 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3</w:t>
      </w:r>
      <w:r>
        <w:rPr>
          <w:rFonts w:ascii="Times New Roman" w:hAnsi="Times New Roman" w:cs="Times New Roman"/>
          <w:sz w:val="28"/>
          <w:szCs w:val="24"/>
        </w:rPr>
        <w:t xml:space="preserve">г. – </w:t>
      </w:r>
      <w:r w:rsidR="00957E9A">
        <w:rPr>
          <w:rFonts w:ascii="Times New Roman" w:hAnsi="Times New Roman" w:cs="Times New Roman"/>
          <w:sz w:val="28"/>
          <w:szCs w:val="24"/>
        </w:rPr>
        <w:t>167,409</w:t>
      </w:r>
      <w:r>
        <w:rPr>
          <w:rFonts w:ascii="Times New Roman" w:hAnsi="Times New Roman" w:cs="Times New Roman"/>
          <w:sz w:val="28"/>
          <w:szCs w:val="24"/>
        </w:rPr>
        <w:t xml:space="preserve"> млн.руб.</w:t>
      </w:r>
    </w:p>
    <w:p w:rsidR="0015551E" w:rsidRPr="00484236" w:rsidRDefault="0015551E" w:rsidP="00CE1513">
      <w:pPr>
        <w:ind w:firstLine="708"/>
        <w:jc w:val="both"/>
        <w:rPr>
          <w:rFonts w:ascii="Times New Roman" w:hAnsi="Times New Roman" w:cs="Times New Roman"/>
          <w:b/>
          <w:sz w:val="28"/>
          <w:szCs w:val="24"/>
        </w:rPr>
      </w:pPr>
      <w:r w:rsidRPr="00484236">
        <w:rPr>
          <w:rFonts w:ascii="Times New Roman" w:hAnsi="Times New Roman" w:cs="Times New Roman"/>
          <w:b/>
          <w:sz w:val="28"/>
          <w:szCs w:val="24"/>
        </w:rPr>
        <w:t>Источники финансирования инвестиционной программы:</w:t>
      </w: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Амортизационные отчисления – </w:t>
      </w:r>
      <w:r w:rsidR="00957E9A">
        <w:rPr>
          <w:rFonts w:ascii="Times New Roman" w:hAnsi="Times New Roman" w:cs="Times New Roman"/>
          <w:sz w:val="28"/>
          <w:szCs w:val="24"/>
        </w:rPr>
        <w:t>74,670</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A007BA">
        <w:rPr>
          <w:rFonts w:ascii="Times New Roman" w:hAnsi="Times New Roman" w:cs="Times New Roman"/>
          <w:sz w:val="28"/>
          <w:szCs w:val="24"/>
        </w:rPr>
        <w:t>11,937</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20,405</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42,328</w:t>
      </w:r>
      <w:r w:rsidRPr="0039529F">
        <w:rPr>
          <w:rFonts w:ascii="Times New Roman" w:hAnsi="Times New Roman" w:cs="Times New Roman"/>
          <w:sz w:val="28"/>
          <w:szCs w:val="24"/>
        </w:rPr>
        <w:t xml:space="preserve"> млн.руб.</w:t>
      </w:r>
    </w:p>
    <w:p w:rsidR="0015551E" w:rsidRPr="0039529F" w:rsidRDefault="0015551E" w:rsidP="005B0E9F">
      <w:pPr>
        <w:pStyle w:val="a3"/>
        <w:ind w:firstLine="414"/>
        <w:jc w:val="both"/>
        <w:rPr>
          <w:rFonts w:ascii="Times New Roman" w:hAnsi="Times New Roman" w:cs="Times New Roman"/>
          <w:sz w:val="28"/>
          <w:szCs w:val="24"/>
        </w:rPr>
      </w:pPr>
    </w:p>
    <w:p w:rsidR="00091FB0" w:rsidRPr="0039529F" w:rsidRDefault="00091FB0"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Прибыль, направляемая на инвестиции – </w:t>
      </w:r>
      <w:r w:rsidR="00957E9A">
        <w:rPr>
          <w:rFonts w:ascii="Times New Roman" w:hAnsi="Times New Roman" w:cs="Times New Roman"/>
          <w:sz w:val="28"/>
          <w:szCs w:val="24"/>
        </w:rPr>
        <w:t>255,687</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FC66E1">
        <w:rPr>
          <w:rFonts w:ascii="Times New Roman" w:hAnsi="Times New Roman" w:cs="Times New Roman"/>
          <w:sz w:val="28"/>
          <w:szCs w:val="24"/>
        </w:rPr>
        <w:t>0</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lastRenderedPageBreak/>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130,606</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125,081</w:t>
      </w:r>
      <w:r w:rsidRPr="0039529F">
        <w:rPr>
          <w:rFonts w:ascii="Times New Roman" w:hAnsi="Times New Roman" w:cs="Times New Roman"/>
          <w:sz w:val="28"/>
          <w:szCs w:val="24"/>
        </w:rPr>
        <w:t xml:space="preserve"> млн.руб.</w:t>
      </w:r>
    </w:p>
    <w:p w:rsidR="00091FB0" w:rsidRPr="0039529F" w:rsidRDefault="00091FB0" w:rsidP="005B0E9F">
      <w:pPr>
        <w:pStyle w:val="a3"/>
        <w:ind w:firstLine="414"/>
        <w:jc w:val="both"/>
        <w:rPr>
          <w:rFonts w:ascii="Times New Roman" w:hAnsi="Times New Roman" w:cs="Times New Roman"/>
          <w:sz w:val="28"/>
          <w:szCs w:val="24"/>
        </w:rPr>
      </w:pP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Возврат налога на добавленную стоимость – </w:t>
      </w:r>
      <w:r w:rsidR="00957E9A">
        <w:rPr>
          <w:rFonts w:ascii="Times New Roman" w:hAnsi="Times New Roman" w:cs="Times New Roman"/>
          <w:sz w:val="28"/>
          <w:szCs w:val="24"/>
        </w:rPr>
        <w:t>66,071</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2</w:t>
      </w:r>
      <w:r w:rsidR="00FC66E1">
        <w:rPr>
          <w:rFonts w:ascii="Times New Roman" w:hAnsi="Times New Roman" w:cs="Times New Roman"/>
          <w:sz w:val="28"/>
          <w:szCs w:val="24"/>
        </w:rPr>
        <w:t>,387</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30,202</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957E9A">
        <w:rPr>
          <w:rFonts w:ascii="Times New Roman" w:hAnsi="Times New Roman" w:cs="Times New Roman"/>
          <w:sz w:val="28"/>
          <w:szCs w:val="24"/>
        </w:rPr>
        <w:t>33,482</w:t>
      </w:r>
      <w:r w:rsidRPr="0039529F">
        <w:rPr>
          <w:rFonts w:ascii="Times New Roman" w:hAnsi="Times New Roman" w:cs="Times New Roman"/>
          <w:sz w:val="28"/>
          <w:szCs w:val="24"/>
        </w:rPr>
        <w:t xml:space="preserve"> млн.руб.</w:t>
      </w:r>
    </w:p>
    <w:p w:rsidR="001A668B" w:rsidRPr="00744180" w:rsidRDefault="00F3176E" w:rsidP="00CE1513">
      <w:pPr>
        <w:ind w:firstLine="708"/>
        <w:jc w:val="both"/>
        <w:rPr>
          <w:rFonts w:ascii="Times New Roman" w:hAnsi="Times New Roman" w:cs="Times New Roman"/>
          <w:sz w:val="28"/>
          <w:szCs w:val="24"/>
        </w:rPr>
      </w:pPr>
      <w:r w:rsidRPr="0039529F">
        <w:rPr>
          <w:rFonts w:ascii="Times New Roman" w:hAnsi="Times New Roman" w:cs="Times New Roman"/>
          <w:sz w:val="28"/>
          <w:szCs w:val="24"/>
        </w:rPr>
        <w:t>В</w:t>
      </w:r>
      <w:r w:rsidR="001A668B" w:rsidRPr="0039529F">
        <w:rPr>
          <w:rFonts w:ascii="Times New Roman" w:hAnsi="Times New Roman" w:cs="Times New Roman"/>
          <w:sz w:val="28"/>
          <w:szCs w:val="24"/>
        </w:rPr>
        <w:t xml:space="preserve"> связи с высоким уровнем </w:t>
      </w:r>
      <w:r w:rsidR="00744180" w:rsidRPr="0039529F">
        <w:rPr>
          <w:rFonts w:ascii="Times New Roman" w:hAnsi="Times New Roman" w:cs="Times New Roman"/>
          <w:sz w:val="28"/>
          <w:szCs w:val="24"/>
        </w:rPr>
        <w:t xml:space="preserve">привлечения кредитов и займов </w:t>
      </w:r>
      <w:r w:rsidR="001A668B" w:rsidRPr="0039529F">
        <w:rPr>
          <w:rFonts w:ascii="Times New Roman" w:hAnsi="Times New Roman" w:cs="Times New Roman"/>
          <w:sz w:val="28"/>
          <w:szCs w:val="24"/>
        </w:rPr>
        <w:t xml:space="preserve">для финансирования кассовых разрывов </w:t>
      </w:r>
      <w:r w:rsidR="00744180" w:rsidRPr="00744180">
        <w:rPr>
          <w:rFonts w:ascii="Times New Roman" w:hAnsi="Times New Roman" w:cs="Times New Roman"/>
          <w:sz w:val="28"/>
          <w:szCs w:val="24"/>
        </w:rPr>
        <w:t xml:space="preserve">на </w:t>
      </w:r>
      <w:r w:rsidR="001A668B" w:rsidRPr="00744180">
        <w:rPr>
          <w:rFonts w:ascii="Times New Roman" w:hAnsi="Times New Roman" w:cs="Times New Roman"/>
          <w:sz w:val="28"/>
          <w:szCs w:val="24"/>
        </w:rPr>
        <w:t>оплат</w:t>
      </w:r>
      <w:r w:rsidR="00744180" w:rsidRPr="00744180">
        <w:rPr>
          <w:rFonts w:ascii="Times New Roman" w:hAnsi="Times New Roman" w:cs="Times New Roman"/>
          <w:sz w:val="28"/>
          <w:szCs w:val="24"/>
        </w:rPr>
        <w:t>у</w:t>
      </w:r>
      <w:r w:rsidR="001A668B" w:rsidRPr="00744180">
        <w:rPr>
          <w:rFonts w:ascii="Times New Roman" w:hAnsi="Times New Roman" w:cs="Times New Roman"/>
          <w:sz w:val="28"/>
          <w:szCs w:val="24"/>
        </w:rPr>
        <w:t xml:space="preserve"> за услуги передачи и оплату на оптовом рынке</w:t>
      </w:r>
      <w:r w:rsidR="00744180" w:rsidRPr="00744180">
        <w:rPr>
          <w:rFonts w:ascii="Times New Roman" w:hAnsi="Times New Roman" w:cs="Times New Roman"/>
          <w:sz w:val="28"/>
          <w:szCs w:val="24"/>
        </w:rPr>
        <w:t xml:space="preserve"> при высоком уровне просроченной дебиторской задолженности на розничном рынке</w:t>
      </w:r>
      <w:r w:rsidR="001A668B" w:rsidRPr="00744180">
        <w:rPr>
          <w:rFonts w:ascii="Times New Roman" w:hAnsi="Times New Roman" w:cs="Times New Roman"/>
          <w:sz w:val="28"/>
          <w:szCs w:val="24"/>
        </w:rPr>
        <w:t>, привлечение заёмных средств для финансирования инвестиционной программы не планируется.</w:t>
      </w:r>
      <w:r w:rsidR="00744180" w:rsidRPr="00744180">
        <w:rPr>
          <w:rFonts w:ascii="Times New Roman" w:hAnsi="Times New Roman" w:cs="Times New Roman"/>
          <w:sz w:val="28"/>
          <w:szCs w:val="24"/>
        </w:rPr>
        <w:t xml:space="preserve"> </w:t>
      </w:r>
    </w:p>
    <w:p w:rsidR="00FF3957" w:rsidRPr="001A668B" w:rsidRDefault="00FF3957" w:rsidP="001A668B">
      <w:pPr>
        <w:pStyle w:val="a3"/>
        <w:ind w:firstLine="414"/>
        <w:jc w:val="both"/>
        <w:rPr>
          <w:rFonts w:ascii="Times New Roman" w:hAnsi="Times New Roman" w:cs="Times New Roman"/>
          <w:sz w:val="28"/>
          <w:szCs w:val="24"/>
        </w:rPr>
      </w:pP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II</w:t>
      </w:r>
      <w:r w:rsidRPr="001A668B">
        <w:rPr>
          <w:rFonts w:ascii="Times New Roman" w:hAnsi="Times New Roman" w:cs="Times New Roman"/>
          <w:b/>
          <w:sz w:val="28"/>
          <w:szCs w:val="24"/>
        </w:rPr>
        <w:t>.</w:t>
      </w:r>
      <w:r w:rsidR="00FF3957" w:rsidRPr="001A668B">
        <w:rPr>
          <w:rFonts w:ascii="Times New Roman" w:hAnsi="Times New Roman" w:cs="Times New Roman"/>
          <w:b/>
          <w:sz w:val="28"/>
          <w:szCs w:val="24"/>
        </w:rPr>
        <w:t>Обоснование необходимости инвестиционного проекта</w:t>
      </w:r>
    </w:p>
    <w:p w:rsidR="00FF3957" w:rsidRPr="001A668B" w:rsidRDefault="00AB2318" w:rsidP="00AB2318">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 xml:space="preserve">Приобретение </w:t>
      </w:r>
      <w:r w:rsidRPr="00AB2318">
        <w:rPr>
          <w:rFonts w:ascii="Times New Roman" w:hAnsi="Times New Roman" w:cs="Times New Roman"/>
          <w:b/>
          <w:sz w:val="28"/>
          <w:szCs w:val="24"/>
        </w:rPr>
        <w:t>ИТ-имущества для нужд АО "АтомЭнергоСбыт"</w:t>
      </w:r>
      <w:r>
        <w:rPr>
          <w:rFonts w:ascii="Times New Roman" w:hAnsi="Times New Roman" w:cs="Times New Roman"/>
          <w:b/>
          <w:sz w:val="28"/>
          <w:szCs w:val="24"/>
        </w:rPr>
        <w:t xml:space="preserve"> имущества</w:t>
      </w:r>
    </w:p>
    <w:p w:rsidR="001A668B" w:rsidRDefault="001A668B" w:rsidP="001A668B">
      <w:pPr>
        <w:pStyle w:val="a3"/>
        <w:ind w:left="1080"/>
        <w:jc w:val="both"/>
        <w:rPr>
          <w:rFonts w:ascii="Times New Roman" w:hAnsi="Times New Roman" w:cs="Times New Roman"/>
          <w:sz w:val="28"/>
          <w:szCs w:val="24"/>
        </w:rPr>
      </w:pPr>
    </w:p>
    <w:p w:rsidR="00257B21" w:rsidRDefault="004B6F1E" w:rsidP="004B6F1E">
      <w:pPr>
        <w:pStyle w:val="a3"/>
        <w:numPr>
          <w:ilvl w:val="1"/>
          <w:numId w:val="2"/>
        </w:numPr>
        <w:jc w:val="both"/>
        <w:rPr>
          <w:rFonts w:ascii="Times New Roman" w:hAnsi="Times New Roman" w:cs="Times New Roman"/>
          <w:b/>
          <w:sz w:val="28"/>
          <w:szCs w:val="24"/>
        </w:rPr>
      </w:pPr>
      <w:r w:rsidRPr="004B6F1E">
        <w:rPr>
          <w:rFonts w:ascii="Times New Roman" w:hAnsi="Times New Roman" w:cs="Times New Roman"/>
          <w:b/>
          <w:sz w:val="28"/>
          <w:szCs w:val="24"/>
        </w:rPr>
        <w:t>Рабочие станции</w:t>
      </w:r>
      <w:r>
        <w:rPr>
          <w:rFonts w:ascii="Times New Roman" w:hAnsi="Times New Roman" w:cs="Times New Roman"/>
          <w:b/>
          <w:sz w:val="28"/>
          <w:szCs w:val="24"/>
        </w:rPr>
        <w:t xml:space="preserve"> </w:t>
      </w:r>
      <w:r w:rsidR="007215B1">
        <w:rPr>
          <w:rFonts w:ascii="Times New Roman" w:hAnsi="Times New Roman" w:cs="Times New Roman"/>
          <w:b/>
          <w:sz w:val="28"/>
          <w:szCs w:val="24"/>
        </w:rPr>
        <w:t xml:space="preserve">– </w:t>
      </w:r>
      <w:r w:rsidR="00BA2652">
        <w:rPr>
          <w:rFonts w:ascii="Times New Roman" w:hAnsi="Times New Roman" w:cs="Times New Roman"/>
          <w:b/>
          <w:sz w:val="28"/>
          <w:szCs w:val="24"/>
        </w:rPr>
        <w:t>0,96</w:t>
      </w:r>
      <w:r w:rsidR="0044728F">
        <w:rPr>
          <w:rFonts w:ascii="Times New Roman" w:hAnsi="Times New Roman" w:cs="Times New Roman"/>
          <w:b/>
          <w:sz w:val="28"/>
          <w:szCs w:val="24"/>
        </w:rPr>
        <w:t xml:space="preserve"> млн.руб. с НДС</w:t>
      </w:r>
      <w:r w:rsidR="00BA2652">
        <w:rPr>
          <w:rFonts w:ascii="Times New Roman" w:hAnsi="Times New Roman" w:cs="Times New Roman"/>
          <w:b/>
          <w:sz w:val="28"/>
          <w:szCs w:val="24"/>
        </w:rPr>
        <w:t xml:space="preserve"> – 2021 год</w:t>
      </w:r>
      <w:r w:rsidR="0044728F">
        <w:rPr>
          <w:rFonts w:ascii="Times New Roman" w:hAnsi="Times New Roman" w:cs="Times New Roman"/>
          <w:b/>
          <w:sz w:val="28"/>
          <w:szCs w:val="24"/>
        </w:rPr>
        <w:t>.</w:t>
      </w:r>
    </w:p>
    <w:p w:rsidR="006D247B" w:rsidRDefault="006D247B" w:rsidP="006D247B">
      <w:pPr>
        <w:ind w:firstLine="708"/>
        <w:jc w:val="both"/>
        <w:rPr>
          <w:rFonts w:ascii="Times New Roman" w:hAnsi="Times New Roman" w:cs="Times New Roman"/>
          <w:sz w:val="28"/>
          <w:szCs w:val="24"/>
        </w:rPr>
      </w:pPr>
      <w:r>
        <w:rPr>
          <w:rFonts w:ascii="Times New Roman" w:hAnsi="Times New Roman" w:cs="Times New Roman"/>
          <w:sz w:val="28"/>
          <w:szCs w:val="24"/>
        </w:rPr>
        <w:t>В связи с м</w:t>
      </w:r>
      <w:r w:rsidRPr="006D247B">
        <w:rPr>
          <w:rFonts w:ascii="Times New Roman" w:hAnsi="Times New Roman" w:cs="Times New Roman"/>
          <w:sz w:val="28"/>
          <w:szCs w:val="24"/>
        </w:rPr>
        <w:t>оральн</w:t>
      </w:r>
      <w:r>
        <w:rPr>
          <w:rFonts w:ascii="Times New Roman" w:hAnsi="Times New Roman" w:cs="Times New Roman"/>
          <w:sz w:val="28"/>
          <w:szCs w:val="24"/>
        </w:rPr>
        <w:t>ым</w:t>
      </w:r>
      <w:r w:rsidRPr="006D247B">
        <w:rPr>
          <w:rFonts w:ascii="Times New Roman" w:hAnsi="Times New Roman" w:cs="Times New Roman"/>
          <w:sz w:val="28"/>
          <w:szCs w:val="24"/>
        </w:rPr>
        <w:t xml:space="preserve"> устаревание</w:t>
      </w:r>
      <w:r>
        <w:rPr>
          <w:rFonts w:ascii="Times New Roman" w:hAnsi="Times New Roman" w:cs="Times New Roman"/>
          <w:sz w:val="28"/>
          <w:szCs w:val="24"/>
        </w:rPr>
        <w:t>м</w:t>
      </w:r>
      <w:r w:rsidRPr="006D247B">
        <w:rPr>
          <w:rFonts w:ascii="Times New Roman" w:hAnsi="Times New Roman" w:cs="Times New Roman"/>
          <w:sz w:val="28"/>
          <w:szCs w:val="24"/>
        </w:rPr>
        <w:t xml:space="preserve"> и физически</w:t>
      </w:r>
      <w:r>
        <w:rPr>
          <w:rFonts w:ascii="Times New Roman" w:hAnsi="Times New Roman" w:cs="Times New Roman"/>
          <w:sz w:val="28"/>
          <w:szCs w:val="24"/>
        </w:rPr>
        <w:t>м</w:t>
      </w:r>
      <w:r w:rsidRPr="006D247B">
        <w:rPr>
          <w:rFonts w:ascii="Times New Roman" w:hAnsi="Times New Roman" w:cs="Times New Roman"/>
          <w:sz w:val="28"/>
          <w:szCs w:val="24"/>
        </w:rPr>
        <w:t xml:space="preserve"> выход</w:t>
      </w:r>
      <w:r>
        <w:rPr>
          <w:rFonts w:ascii="Times New Roman" w:hAnsi="Times New Roman" w:cs="Times New Roman"/>
          <w:sz w:val="28"/>
          <w:szCs w:val="24"/>
        </w:rPr>
        <w:t>ом</w:t>
      </w:r>
      <w:r w:rsidRPr="006D247B">
        <w:rPr>
          <w:rFonts w:ascii="Times New Roman" w:hAnsi="Times New Roman" w:cs="Times New Roman"/>
          <w:sz w:val="28"/>
          <w:szCs w:val="24"/>
        </w:rPr>
        <w:t xml:space="preserve"> из эксплуатации имеющегося оборудования</w:t>
      </w:r>
      <w:r>
        <w:rPr>
          <w:rFonts w:ascii="Times New Roman" w:hAnsi="Times New Roman" w:cs="Times New Roman"/>
          <w:sz w:val="28"/>
          <w:szCs w:val="24"/>
        </w:rPr>
        <w:t>, возникает необходимость в плановой замене оборудования рабочих мест</w:t>
      </w:r>
      <w:r w:rsidR="003F2539">
        <w:rPr>
          <w:rFonts w:ascii="Times New Roman" w:hAnsi="Times New Roman" w:cs="Times New Roman"/>
          <w:sz w:val="28"/>
          <w:szCs w:val="24"/>
        </w:rPr>
        <w:t xml:space="preserve"> (11 шт.)</w:t>
      </w:r>
      <w:r>
        <w:rPr>
          <w:rFonts w:ascii="Times New Roman" w:hAnsi="Times New Roman" w:cs="Times New Roman"/>
          <w:sz w:val="28"/>
          <w:szCs w:val="24"/>
        </w:rPr>
        <w:t xml:space="preserve"> в составе:</w:t>
      </w:r>
    </w:p>
    <w:p w:rsidR="00BA2652" w:rsidRPr="00BA2652" w:rsidRDefault="00BA2652" w:rsidP="00BA2652">
      <w:pPr>
        <w:ind w:firstLine="708"/>
        <w:jc w:val="both"/>
        <w:rPr>
          <w:rFonts w:ascii="Times New Roman" w:hAnsi="Times New Roman" w:cs="Times New Roman"/>
          <w:sz w:val="28"/>
          <w:szCs w:val="24"/>
          <w:lang w:val="en-US"/>
        </w:rPr>
      </w:pPr>
      <w:r w:rsidRPr="00BA2652">
        <w:rPr>
          <w:rFonts w:ascii="Times New Roman" w:hAnsi="Times New Roman" w:cs="Times New Roman"/>
          <w:sz w:val="28"/>
          <w:szCs w:val="24"/>
        </w:rPr>
        <w:t>Системный</w:t>
      </w:r>
      <w:r w:rsidRPr="00BA2652">
        <w:rPr>
          <w:rFonts w:ascii="Times New Roman" w:hAnsi="Times New Roman" w:cs="Times New Roman"/>
          <w:sz w:val="28"/>
          <w:szCs w:val="24"/>
          <w:lang w:val="en-US"/>
        </w:rPr>
        <w:t xml:space="preserve"> </w:t>
      </w:r>
      <w:r w:rsidRPr="00BA2652">
        <w:rPr>
          <w:rFonts w:ascii="Times New Roman" w:hAnsi="Times New Roman" w:cs="Times New Roman"/>
          <w:sz w:val="28"/>
          <w:szCs w:val="24"/>
        </w:rPr>
        <w:t>блок</w:t>
      </w:r>
      <w:r w:rsidRPr="00BA2652">
        <w:rPr>
          <w:rFonts w:ascii="Times New Roman" w:hAnsi="Times New Roman" w:cs="Times New Roman"/>
          <w:sz w:val="28"/>
          <w:szCs w:val="24"/>
          <w:lang w:val="en-US"/>
        </w:rPr>
        <w:t xml:space="preserve"> Lenovo ThinkCentre M700 Tiny;</w:t>
      </w:r>
    </w:p>
    <w:p w:rsidR="00BA2652" w:rsidRPr="00BA2652" w:rsidRDefault="00BA2652" w:rsidP="00BA2652">
      <w:pPr>
        <w:ind w:firstLine="708"/>
        <w:jc w:val="both"/>
        <w:rPr>
          <w:rFonts w:ascii="Times New Roman" w:hAnsi="Times New Roman" w:cs="Times New Roman"/>
          <w:sz w:val="28"/>
          <w:szCs w:val="24"/>
        </w:rPr>
      </w:pPr>
      <w:r w:rsidRPr="00BA2652">
        <w:rPr>
          <w:rFonts w:ascii="Times New Roman" w:hAnsi="Times New Roman" w:cs="Times New Roman"/>
          <w:sz w:val="28"/>
          <w:szCs w:val="24"/>
        </w:rPr>
        <w:t>Монитор 24" Samsung S24D300H;</w:t>
      </w:r>
    </w:p>
    <w:p w:rsidR="006D247B" w:rsidRPr="0044728F" w:rsidRDefault="006D247B" w:rsidP="00BA2652">
      <w:pPr>
        <w:ind w:firstLine="708"/>
        <w:jc w:val="both"/>
        <w:rPr>
          <w:rFonts w:ascii="Times New Roman" w:hAnsi="Times New Roman" w:cs="Times New Roman"/>
          <w:sz w:val="28"/>
          <w:szCs w:val="24"/>
        </w:rPr>
      </w:pPr>
      <w:r>
        <w:rPr>
          <w:rFonts w:ascii="Times New Roman" w:hAnsi="Times New Roman" w:cs="Times New Roman"/>
          <w:sz w:val="28"/>
          <w:szCs w:val="24"/>
        </w:rPr>
        <w:t>Отсутствие замены вышедших из строя рабочих станций создаст невозможность работы на соответствующих рабочих местах, что может привести к срыву сроков выставления счетов, заключения и переоформления договоров, обслуживания потребителей.</w:t>
      </w:r>
      <w:r w:rsidR="00BA2652">
        <w:rPr>
          <w:rFonts w:ascii="Times New Roman" w:hAnsi="Times New Roman" w:cs="Times New Roman"/>
          <w:sz w:val="28"/>
          <w:szCs w:val="24"/>
        </w:rPr>
        <w:t xml:space="preserve"> </w:t>
      </w:r>
      <w:r w:rsidR="00BA2652" w:rsidRPr="00BA2652">
        <w:rPr>
          <w:rFonts w:ascii="Times New Roman" w:hAnsi="Times New Roman" w:cs="Times New Roman"/>
          <w:sz w:val="28"/>
          <w:szCs w:val="24"/>
        </w:rPr>
        <w:t>В настоящий момент эксплуатируется вычислительная техника, приобретенная в 2014 году. Срок полезного использования оборудования составляет 4 года и закончился в 2018 г</w:t>
      </w:r>
      <w:r w:rsidR="00032837">
        <w:rPr>
          <w:rFonts w:ascii="Times New Roman" w:hAnsi="Times New Roman" w:cs="Times New Roman"/>
          <w:sz w:val="28"/>
          <w:szCs w:val="24"/>
        </w:rPr>
        <w:t>оду.</w:t>
      </w:r>
    </w:p>
    <w:p w:rsidR="006D247B" w:rsidRPr="006D247B" w:rsidRDefault="00D24742" w:rsidP="00F50984">
      <w:pPr>
        <w:ind w:firstLine="708"/>
        <w:jc w:val="both"/>
        <w:rPr>
          <w:rFonts w:ascii="Times New Roman" w:hAnsi="Times New Roman" w:cs="Times New Roman"/>
          <w:b/>
          <w:sz w:val="28"/>
          <w:szCs w:val="24"/>
        </w:rPr>
      </w:pPr>
      <w:r w:rsidRPr="006D247B">
        <w:rPr>
          <w:rFonts w:ascii="Times New Roman" w:hAnsi="Times New Roman" w:cs="Times New Roman"/>
          <w:b/>
          <w:sz w:val="28"/>
          <w:szCs w:val="24"/>
        </w:rPr>
        <w:t xml:space="preserve">Приложение: </w:t>
      </w:r>
    </w:p>
    <w:p w:rsidR="00F50984" w:rsidRDefault="00D24742" w:rsidP="00F5098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B49A0">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01.</w:t>
      </w:r>
    </w:p>
    <w:p w:rsidR="006D247B" w:rsidRDefault="006D247B" w:rsidP="00F5098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составляющие рабочих станций.</w:t>
      </w:r>
    </w:p>
    <w:p w:rsidR="0039529F" w:rsidRDefault="0039529F" w:rsidP="00F50984">
      <w:pPr>
        <w:ind w:firstLine="708"/>
        <w:jc w:val="both"/>
        <w:rPr>
          <w:rFonts w:ascii="Times New Roman" w:hAnsi="Times New Roman" w:cs="Times New Roman"/>
          <w:b/>
          <w:sz w:val="28"/>
          <w:szCs w:val="24"/>
        </w:rPr>
      </w:pPr>
    </w:p>
    <w:p w:rsidR="00412626" w:rsidRPr="00D24742" w:rsidRDefault="00412626" w:rsidP="00F50984">
      <w:pPr>
        <w:ind w:firstLine="708"/>
        <w:jc w:val="both"/>
        <w:rPr>
          <w:rFonts w:ascii="Times New Roman" w:hAnsi="Times New Roman" w:cs="Times New Roman"/>
          <w:b/>
          <w:sz w:val="28"/>
          <w:szCs w:val="24"/>
        </w:rPr>
      </w:pPr>
    </w:p>
    <w:p w:rsidR="009C3903" w:rsidRPr="006F6D91" w:rsidRDefault="009C3903" w:rsidP="00DD7773">
      <w:pPr>
        <w:pStyle w:val="a3"/>
        <w:numPr>
          <w:ilvl w:val="1"/>
          <w:numId w:val="2"/>
        </w:numPr>
        <w:rPr>
          <w:rFonts w:ascii="Times New Roman" w:hAnsi="Times New Roman" w:cs="Times New Roman"/>
          <w:b/>
          <w:sz w:val="28"/>
          <w:szCs w:val="24"/>
        </w:rPr>
      </w:pPr>
      <w:r w:rsidRPr="006F6D91">
        <w:rPr>
          <w:rFonts w:ascii="Times New Roman" w:hAnsi="Times New Roman" w:cs="Times New Roman"/>
          <w:b/>
          <w:sz w:val="28"/>
          <w:szCs w:val="24"/>
        </w:rPr>
        <w:t>Телекоммуникационное и сетевое оборудование (</w:t>
      </w:r>
      <w:r w:rsidR="00DD7773" w:rsidRPr="00DD7773">
        <w:rPr>
          <w:rFonts w:ascii="Times New Roman" w:hAnsi="Times New Roman" w:cs="Times New Roman"/>
          <w:b/>
          <w:sz w:val="28"/>
          <w:szCs w:val="24"/>
        </w:rPr>
        <w:t>коммутатор Huawei</w:t>
      </w:r>
      <w:r w:rsidRPr="006F6D91">
        <w:rPr>
          <w:rFonts w:ascii="Times New Roman" w:hAnsi="Times New Roman" w:cs="Times New Roman"/>
          <w:b/>
          <w:sz w:val="28"/>
          <w:szCs w:val="24"/>
        </w:rPr>
        <w:t>)</w:t>
      </w:r>
      <w:r w:rsidR="0032560A" w:rsidRPr="006F6D91">
        <w:rPr>
          <w:rFonts w:ascii="Times New Roman" w:hAnsi="Times New Roman" w:cs="Times New Roman"/>
          <w:b/>
          <w:sz w:val="28"/>
          <w:szCs w:val="24"/>
        </w:rPr>
        <w:t xml:space="preserve"> – 1,</w:t>
      </w:r>
      <w:r w:rsidR="00596EF8" w:rsidRPr="006F6D91">
        <w:rPr>
          <w:rFonts w:ascii="Times New Roman" w:hAnsi="Times New Roman" w:cs="Times New Roman"/>
          <w:b/>
          <w:sz w:val="28"/>
          <w:szCs w:val="24"/>
        </w:rPr>
        <w:t>3</w:t>
      </w:r>
      <w:r w:rsidR="00DD7773">
        <w:rPr>
          <w:rFonts w:ascii="Times New Roman" w:hAnsi="Times New Roman" w:cs="Times New Roman"/>
          <w:b/>
          <w:sz w:val="28"/>
          <w:szCs w:val="24"/>
        </w:rPr>
        <w:t>7</w:t>
      </w:r>
      <w:r w:rsidR="0032560A" w:rsidRPr="006F6D91">
        <w:rPr>
          <w:rFonts w:ascii="Times New Roman" w:hAnsi="Times New Roman" w:cs="Times New Roman"/>
          <w:b/>
          <w:sz w:val="28"/>
          <w:szCs w:val="24"/>
        </w:rPr>
        <w:t xml:space="preserve"> млн.руб.</w:t>
      </w:r>
    </w:p>
    <w:p w:rsidR="00A6448C"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2</w:t>
      </w:r>
      <w:r>
        <w:rPr>
          <w:rFonts w:ascii="Times New Roman" w:hAnsi="Times New Roman" w:cs="Times New Roman"/>
          <w:b/>
          <w:sz w:val="28"/>
          <w:szCs w:val="24"/>
        </w:rPr>
        <w:t xml:space="preserve">г. – </w:t>
      </w:r>
      <w:r w:rsidR="00596EF8">
        <w:rPr>
          <w:rFonts w:ascii="Times New Roman" w:hAnsi="Times New Roman" w:cs="Times New Roman"/>
          <w:b/>
          <w:sz w:val="28"/>
          <w:szCs w:val="24"/>
        </w:rPr>
        <w:t>1,0</w:t>
      </w:r>
      <w:r w:rsidR="00DD7773">
        <w:rPr>
          <w:rFonts w:ascii="Times New Roman" w:hAnsi="Times New Roman" w:cs="Times New Roman"/>
          <w:b/>
          <w:sz w:val="28"/>
          <w:szCs w:val="24"/>
        </w:rPr>
        <w:t>1</w:t>
      </w:r>
      <w:r>
        <w:rPr>
          <w:rFonts w:ascii="Times New Roman" w:hAnsi="Times New Roman" w:cs="Times New Roman"/>
          <w:b/>
          <w:sz w:val="28"/>
          <w:szCs w:val="24"/>
        </w:rPr>
        <w:t xml:space="preserve"> млн.руб., </w:t>
      </w:r>
    </w:p>
    <w:p w:rsidR="009C3903"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3</w:t>
      </w:r>
      <w:r>
        <w:rPr>
          <w:rFonts w:ascii="Times New Roman" w:hAnsi="Times New Roman" w:cs="Times New Roman"/>
          <w:b/>
          <w:sz w:val="28"/>
          <w:szCs w:val="24"/>
        </w:rPr>
        <w:t xml:space="preserve">г. </w:t>
      </w:r>
      <w:r w:rsidR="00596EF8">
        <w:rPr>
          <w:rFonts w:ascii="Times New Roman" w:hAnsi="Times New Roman" w:cs="Times New Roman"/>
          <w:b/>
          <w:sz w:val="28"/>
          <w:szCs w:val="24"/>
        </w:rPr>
        <w:t>–</w:t>
      </w:r>
      <w:r>
        <w:rPr>
          <w:rFonts w:ascii="Times New Roman" w:hAnsi="Times New Roman" w:cs="Times New Roman"/>
          <w:b/>
          <w:sz w:val="28"/>
          <w:szCs w:val="24"/>
        </w:rPr>
        <w:t xml:space="preserve"> </w:t>
      </w:r>
      <w:r w:rsidR="00596EF8">
        <w:rPr>
          <w:rFonts w:ascii="Times New Roman" w:hAnsi="Times New Roman" w:cs="Times New Roman"/>
          <w:b/>
          <w:sz w:val="28"/>
          <w:szCs w:val="24"/>
        </w:rPr>
        <w:t>0,3</w:t>
      </w:r>
      <w:r w:rsidR="00DD7773">
        <w:rPr>
          <w:rFonts w:ascii="Times New Roman" w:hAnsi="Times New Roman" w:cs="Times New Roman"/>
          <w:b/>
          <w:sz w:val="28"/>
          <w:szCs w:val="24"/>
        </w:rPr>
        <w:t>6</w:t>
      </w:r>
      <w:r>
        <w:rPr>
          <w:rFonts w:ascii="Times New Roman" w:hAnsi="Times New Roman" w:cs="Times New Roman"/>
          <w:b/>
          <w:sz w:val="28"/>
          <w:szCs w:val="24"/>
        </w:rPr>
        <w:t xml:space="preserve"> млн.руб.</w:t>
      </w:r>
    </w:p>
    <w:p w:rsidR="00A6448C" w:rsidRPr="00A6448C" w:rsidRDefault="00A6448C" w:rsidP="0032560A">
      <w:pPr>
        <w:ind w:firstLine="708"/>
        <w:jc w:val="both"/>
        <w:rPr>
          <w:rFonts w:ascii="Times New Roman" w:hAnsi="Times New Roman" w:cs="Times New Roman"/>
          <w:sz w:val="28"/>
          <w:szCs w:val="24"/>
        </w:rPr>
      </w:pPr>
      <w:r w:rsidRPr="00A6448C">
        <w:rPr>
          <w:rFonts w:ascii="Times New Roman" w:hAnsi="Times New Roman" w:cs="Times New Roman"/>
          <w:sz w:val="28"/>
          <w:szCs w:val="24"/>
        </w:rPr>
        <w:t xml:space="preserve">Сетевой коммутатор </w:t>
      </w:r>
      <w:r>
        <w:rPr>
          <w:rFonts w:ascii="Times New Roman" w:hAnsi="Times New Roman" w:cs="Times New Roman"/>
          <w:sz w:val="28"/>
          <w:szCs w:val="24"/>
        </w:rPr>
        <w:t xml:space="preserve">- </w:t>
      </w:r>
      <w:r w:rsidRPr="00A6448C">
        <w:rPr>
          <w:rFonts w:ascii="Times New Roman" w:hAnsi="Times New Roman" w:cs="Times New Roman"/>
          <w:sz w:val="28"/>
          <w:szCs w:val="24"/>
        </w:rPr>
        <w:t>устройство,</w:t>
      </w:r>
      <w:r>
        <w:rPr>
          <w:rFonts w:ascii="Times New Roman" w:hAnsi="Times New Roman" w:cs="Times New Roman"/>
          <w:sz w:val="28"/>
          <w:szCs w:val="24"/>
        </w:rPr>
        <w:t xml:space="preserve"> </w:t>
      </w:r>
      <w:r w:rsidRPr="00A6448C">
        <w:rPr>
          <w:rFonts w:ascii="Times New Roman" w:hAnsi="Times New Roman" w:cs="Times New Roman"/>
          <w:sz w:val="28"/>
          <w:szCs w:val="24"/>
        </w:rPr>
        <w:t xml:space="preserve">предназначенное для соединения нескольких узлов компьютерной сети в пределах одного или нескольких сегментов сети. Для соединения нескольких сетей </w:t>
      </w:r>
      <w:r>
        <w:rPr>
          <w:rFonts w:ascii="Times New Roman" w:hAnsi="Times New Roman" w:cs="Times New Roman"/>
          <w:sz w:val="28"/>
          <w:szCs w:val="24"/>
        </w:rPr>
        <w:t>на следующем уровне</w:t>
      </w:r>
      <w:r w:rsidRPr="00A6448C">
        <w:rPr>
          <w:rFonts w:ascii="Times New Roman" w:hAnsi="Times New Roman" w:cs="Times New Roman"/>
          <w:sz w:val="28"/>
          <w:szCs w:val="24"/>
        </w:rPr>
        <w:t xml:space="preserve"> служат маршрутизаторы.</w:t>
      </w:r>
    </w:p>
    <w:p w:rsidR="00FB6C71" w:rsidRPr="00FB6C71" w:rsidRDefault="00FB6C71" w:rsidP="00FB6C71">
      <w:pPr>
        <w:ind w:firstLine="708"/>
        <w:jc w:val="both"/>
        <w:rPr>
          <w:rFonts w:ascii="Times New Roman" w:hAnsi="Times New Roman" w:cs="Times New Roman"/>
          <w:b/>
          <w:sz w:val="28"/>
          <w:szCs w:val="24"/>
        </w:rPr>
      </w:pPr>
      <w:r w:rsidRPr="00FB6C71">
        <w:rPr>
          <w:rFonts w:ascii="Times New Roman" w:hAnsi="Times New Roman" w:cs="Times New Roman"/>
          <w:b/>
          <w:sz w:val="28"/>
          <w:szCs w:val="24"/>
        </w:rPr>
        <w:t>2022г.</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S6730-S24X6Q - 1 шт.</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S5735-L48T4X-A  - 1 шт.</w:t>
      </w:r>
    </w:p>
    <w:p w:rsidR="00FB6C71" w:rsidRPr="00FB6C71" w:rsidRDefault="00FB6C71" w:rsidP="00FB6C71">
      <w:pPr>
        <w:ind w:firstLine="708"/>
        <w:jc w:val="both"/>
        <w:rPr>
          <w:rFonts w:ascii="Times New Roman" w:hAnsi="Times New Roman" w:cs="Times New Roman"/>
          <w:b/>
          <w:sz w:val="28"/>
          <w:szCs w:val="24"/>
        </w:rPr>
      </w:pPr>
      <w:r w:rsidRPr="00FB6C71">
        <w:rPr>
          <w:rFonts w:ascii="Times New Roman" w:hAnsi="Times New Roman" w:cs="Times New Roman"/>
          <w:b/>
          <w:sz w:val="28"/>
          <w:szCs w:val="24"/>
        </w:rPr>
        <w:t>2023г.</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S5735-L48T4X-A  - 1 шт.</w:t>
      </w:r>
    </w:p>
    <w:p w:rsidR="0032560A" w:rsidRPr="0032560A" w:rsidRDefault="0032560A" w:rsidP="00FB6C71">
      <w:pPr>
        <w:ind w:firstLine="708"/>
        <w:jc w:val="both"/>
        <w:rPr>
          <w:rFonts w:ascii="Times New Roman" w:hAnsi="Times New Roman" w:cs="Times New Roman"/>
          <w:sz w:val="28"/>
          <w:szCs w:val="24"/>
        </w:rPr>
      </w:pPr>
      <w:r w:rsidRPr="0032560A">
        <w:rPr>
          <w:rFonts w:ascii="Times New Roman" w:hAnsi="Times New Roman" w:cs="Times New Roman"/>
          <w:sz w:val="28"/>
          <w:szCs w:val="24"/>
        </w:rPr>
        <w:t>Обоснование потребности:</w:t>
      </w:r>
    </w:p>
    <w:p w:rsidR="00587192" w:rsidRP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 xml:space="preserve">В настоящий момент эксплуатируется активное сетевое оборудование, приобретенное в 2014 году. </w:t>
      </w:r>
    </w:p>
    <w:p w:rsid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 xml:space="preserve">Срок полезного использования оборудования </w:t>
      </w:r>
      <w:r w:rsidR="0063127C">
        <w:rPr>
          <w:rFonts w:ascii="Times New Roman" w:hAnsi="Times New Roman" w:cs="Times New Roman"/>
          <w:sz w:val="28"/>
          <w:szCs w:val="24"/>
        </w:rPr>
        <w:t>составляет 5 лет и законяился</w:t>
      </w:r>
      <w:r w:rsidRPr="00587192">
        <w:rPr>
          <w:rFonts w:ascii="Times New Roman" w:hAnsi="Times New Roman" w:cs="Times New Roman"/>
          <w:sz w:val="28"/>
          <w:szCs w:val="24"/>
        </w:rPr>
        <w:t xml:space="preserve"> в 2019 году. Во избеж</w:t>
      </w:r>
      <w:r w:rsidR="00351E36">
        <w:rPr>
          <w:rFonts w:ascii="Times New Roman" w:hAnsi="Times New Roman" w:cs="Times New Roman"/>
          <w:sz w:val="28"/>
          <w:szCs w:val="24"/>
        </w:rPr>
        <w:t>а</w:t>
      </w:r>
      <w:r w:rsidRPr="00587192">
        <w:rPr>
          <w:rFonts w:ascii="Times New Roman" w:hAnsi="Times New Roman" w:cs="Times New Roman"/>
          <w:sz w:val="28"/>
          <w:szCs w:val="24"/>
        </w:rPr>
        <w:t>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6626" w:rsidRPr="00905810" w:rsidRDefault="00CB3935" w:rsidP="00587192">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A5677">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1A5677">
        <w:rPr>
          <w:rFonts w:ascii="Times New Roman" w:hAnsi="Times New Roman" w:cs="Times New Roman"/>
          <w:sz w:val="28"/>
          <w:szCs w:val="24"/>
        </w:rPr>
        <w:t>2</w:t>
      </w:r>
      <w:r w:rsidRPr="00D24742">
        <w:rPr>
          <w:rFonts w:ascii="Times New Roman" w:hAnsi="Times New Roman" w:cs="Times New Roman"/>
          <w:sz w:val="28"/>
          <w:szCs w:val="24"/>
        </w:rPr>
        <w:t>.</w:t>
      </w:r>
    </w:p>
    <w:p w:rsidR="00CB3935" w:rsidRPr="00D24742" w:rsidRDefault="00906626" w:rsidP="0039529F">
      <w:pPr>
        <w:tabs>
          <w:tab w:val="right" w:pos="9922"/>
        </w:tabs>
        <w:ind w:firstLine="708"/>
        <w:jc w:val="both"/>
        <w:rPr>
          <w:rFonts w:ascii="Times New Roman" w:hAnsi="Times New Roman" w:cs="Times New Roman"/>
          <w:b/>
          <w:sz w:val="28"/>
          <w:szCs w:val="24"/>
        </w:rPr>
      </w:pPr>
      <w:r w:rsidRPr="00906626">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к</w:t>
      </w:r>
      <w:r w:rsidRPr="00906626">
        <w:rPr>
          <w:rFonts w:ascii="Times New Roman" w:hAnsi="Times New Roman" w:cs="Times New Roman"/>
          <w:sz w:val="28"/>
          <w:szCs w:val="24"/>
        </w:rPr>
        <w:t>оммутатор</w:t>
      </w:r>
      <w:r>
        <w:rPr>
          <w:rFonts w:ascii="Times New Roman" w:hAnsi="Times New Roman" w:cs="Times New Roman"/>
          <w:sz w:val="28"/>
          <w:szCs w:val="24"/>
        </w:rPr>
        <w:t>ы</w:t>
      </w:r>
      <w:r w:rsidRPr="00906626">
        <w:rPr>
          <w:rFonts w:ascii="Times New Roman" w:hAnsi="Times New Roman" w:cs="Times New Roman"/>
          <w:sz w:val="28"/>
          <w:szCs w:val="24"/>
        </w:rPr>
        <w:t>.</w:t>
      </w:r>
      <w:r w:rsidR="0039529F">
        <w:rPr>
          <w:rFonts w:ascii="Times New Roman" w:hAnsi="Times New Roman" w:cs="Times New Roman"/>
          <w:sz w:val="28"/>
          <w:szCs w:val="24"/>
        </w:rPr>
        <w:tab/>
      </w:r>
      <w:r w:rsidR="0039529F">
        <w:rPr>
          <w:rFonts w:ascii="Times New Roman" w:hAnsi="Times New Roman" w:cs="Times New Roman"/>
          <w:b/>
          <w:sz w:val="28"/>
          <w:szCs w:val="24"/>
        </w:rPr>
        <w:tab/>
      </w:r>
    </w:p>
    <w:p w:rsidR="009C3903" w:rsidRDefault="009C3903" w:rsidP="006F6D91">
      <w:pPr>
        <w:pStyle w:val="a3"/>
        <w:numPr>
          <w:ilvl w:val="1"/>
          <w:numId w:val="2"/>
        </w:numPr>
        <w:rPr>
          <w:rFonts w:ascii="Times New Roman" w:hAnsi="Times New Roman" w:cs="Times New Roman"/>
          <w:b/>
          <w:sz w:val="28"/>
          <w:szCs w:val="24"/>
        </w:rPr>
      </w:pPr>
      <w:r w:rsidRPr="009C3903">
        <w:rPr>
          <w:rFonts w:ascii="Times New Roman" w:hAnsi="Times New Roman" w:cs="Times New Roman"/>
          <w:b/>
          <w:sz w:val="28"/>
          <w:szCs w:val="24"/>
        </w:rPr>
        <w:t xml:space="preserve">Телекоммуникационное и сетевое оборудование (маршрутизатор </w:t>
      </w:r>
      <w:r w:rsidR="003308E8" w:rsidRPr="00DD7773">
        <w:rPr>
          <w:rFonts w:ascii="Times New Roman" w:hAnsi="Times New Roman" w:cs="Times New Roman"/>
          <w:b/>
          <w:sz w:val="28"/>
          <w:szCs w:val="24"/>
        </w:rPr>
        <w:t>Huawei</w:t>
      </w:r>
      <w:r w:rsidRPr="009C3903">
        <w:rPr>
          <w:rFonts w:ascii="Times New Roman" w:hAnsi="Times New Roman" w:cs="Times New Roman"/>
          <w:b/>
          <w:sz w:val="28"/>
          <w:szCs w:val="24"/>
        </w:rPr>
        <w:t>)</w:t>
      </w:r>
      <w:r w:rsidR="0032560A">
        <w:rPr>
          <w:rFonts w:ascii="Times New Roman" w:hAnsi="Times New Roman" w:cs="Times New Roman"/>
          <w:b/>
          <w:sz w:val="28"/>
          <w:szCs w:val="24"/>
        </w:rPr>
        <w:t xml:space="preserve"> – </w:t>
      </w:r>
      <w:r w:rsidR="006F6D91">
        <w:rPr>
          <w:rFonts w:ascii="Times New Roman" w:hAnsi="Times New Roman" w:cs="Times New Roman"/>
          <w:b/>
          <w:sz w:val="28"/>
          <w:szCs w:val="24"/>
        </w:rPr>
        <w:t>0,</w:t>
      </w:r>
      <w:r w:rsidR="003308E8">
        <w:rPr>
          <w:rFonts w:ascii="Times New Roman" w:hAnsi="Times New Roman" w:cs="Times New Roman"/>
          <w:b/>
          <w:sz w:val="28"/>
          <w:szCs w:val="24"/>
        </w:rPr>
        <w:t>80</w:t>
      </w:r>
      <w:r w:rsidR="0032560A">
        <w:rPr>
          <w:rFonts w:ascii="Times New Roman" w:hAnsi="Times New Roman" w:cs="Times New Roman"/>
          <w:b/>
          <w:sz w:val="28"/>
          <w:szCs w:val="24"/>
        </w:rPr>
        <w:t xml:space="preserve"> млн.руб.</w:t>
      </w:r>
    </w:p>
    <w:p w:rsidR="00A6448C"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2</w:t>
      </w:r>
      <w:r>
        <w:rPr>
          <w:rFonts w:ascii="Times New Roman" w:hAnsi="Times New Roman" w:cs="Times New Roman"/>
          <w:b/>
          <w:sz w:val="28"/>
          <w:szCs w:val="24"/>
        </w:rPr>
        <w:t>г. – 0,</w:t>
      </w:r>
      <w:r w:rsidR="003308E8">
        <w:rPr>
          <w:rFonts w:ascii="Times New Roman" w:hAnsi="Times New Roman" w:cs="Times New Roman"/>
          <w:b/>
          <w:sz w:val="28"/>
          <w:szCs w:val="24"/>
        </w:rPr>
        <w:t>53</w:t>
      </w:r>
      <w:r>
        <w:rPr>
          <w:rFonts w:ascii="Times New Roman" w:hAnsi="Times New Roman" w:cs="Times New Roman"/>
          <w:b/>
          <w:sz w:val="28"/>
          <w:szCs w:val="24"/>
        </w:rPr>
        <w:t xml:space="preserve"> млн.руб., </w:t>
      </w:r>
    </w:p>
    <w:p w:rsidR="0032560A"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3</w:t>
      </w:r>
      <w:r>
        <w:rPr>
          <w:rFonts w:ascii="Times New Roman" w:hAnsi="Times New Roman" w:cs="Times New Roman"/>
          <w:b/>
          <w:sz w:val="28"/>
          <w:szCs w:val="24"/>
        </w:rPr>
        <w:t>г. – 0,</w:t>
      </w:r>
      <w:r w:rsidR="006F6D91">
        <w:rPr>
          <w:rFonts w:ascii="Times New Roman" w:hAnsi="Times New Roman" w:cs="Times New Roman"/>
          <w:b/>
          <w:sz w:val="28"/>
          <w:szCs w:val="24"/>
        </w:rPr>
        <w:t>2</w:t>
      </w:r>
      <w:r w:rsidR="003308E8">
        <w:rPr>
          <w:rFonts w:ascii="Times New Roman" w:hAnsi="Times New Roman" w:cs="Times New Roman"/>
          <w:b/>
          <w:sz w:val="28"/>
          <w:szCs w:val="24"/>
        </w:rPr>
        <w:t>7</w:t>
      </w:r>
      <w:r>
        <w:rPr>
          <w:rFonts w:ascii="Times New Roman" w:hAnsi="Times New Roman" w:cs="Times New Roman"/>
          <w:b/>
          <w:sz w:val="28"/>
          <w:szCs w:val="24"/>
        </w:rPr>
        <w:t xml:space="preserve"> млн.руб.</w:t>
      </w:r>
    </w:p>
    <w:p w:rsidR="00905810" w:rsidRDefault="00905810" w:rsidP="0032560A">
      <w:pPr>
        <w:ind w:firstLine="708"/>
        <w:jc w:val="both"/>
        <w:rPr>
          <w:rFonts w:ascii="Times New Roman" w:hAnsi="Times New Roman" w:cs="Times New Roman"/>
          <w:sz w:val="28"/>
          <w:szCs w:val="24"/>
        </w:rPr>
      </w:pPr>
      <w:r w:rsidRPr="00905810">
        <w:rPr>
          <w:rFonts w:ascii="Times New Roman" w:hAnsi="Times New Roman" w:cs="Times New Roman"/>
          <w:sz w:val="28"/>
          <w:szCs w:val="24"/>
        </w:rPr>
        <w:t>Маршрутизатор представляет собой специализированный компьютер, который пересылает пакеты данных между различными сегментами сети на основе правил и таблиц маршрутизации. Необходим для построения архитектуры локальной и внешней сети.</w:t>
      </w:r>
    </w:p>
    <w:p w:rsidR="000616C5" w:rsidRPr="00905810" w:rsidRDefault="000616C5" w:rsidP="0032560A">
      <w:pPr>
        <w:ind w:firstLine="708"/>
        <w:jc w:val="both"/>
        <w:rPr>
          <w:rFonts w:ascii="Times New Roman" w:hAnsi="Times New Roman" w:cs="Times New Roman"/>
          <w:sz w:val="28"/>
          <w:szCs w:val="24"/>
        </w:rPr>
      </w:pPr>
    </w:p>
    <w:p w:rsidR="00C20853" w:rsidRPr="00C20853" w:rsidRDefault="00C20853" w:rsidP="00C20853">
      <w:pPr>
        <w:ind w:firstLine="708"/>
        <w:jc w:val="both"/>
        <w:rPr>
          <w:rFonts w:ascii="Times New Roman" w:hAnsi="Times New Roman" w:cs="Times New Roman"/>
          <w:b/>
          <w:sz w:val="28"/>
          <w:szCs w:val="24"/>
        </w:rPr>
      </w:pPr>
      <w:r w:rsidRPr="00C20853">
        <w:rPr>
          <w:rFonts w:ascii="Times New Roman" w:hAnsi="Times New Roman" w:cs="Times New Roman"/>
          <w:b/>
          <w:sz w:val="28"/>
          <w:szCs w:val="24"/>
        </w:rPr>
        <w:t>2022 год:</w:t>
      </w:r>
    </w:p>
    <w:p w:rsidR="00C20853" w:rsidRPr="00C20853" w:rsidRDefault="00C20853" w:rsidP="00C20853">
      <w:pPr>
        <w:ind w:firstLine="708"/>
        <w:jc w:val="both"/>
        <w:rPr>
          <w:rFonts w:ascii="Times New Roman" w:hAnsi="Times New Roman" w:cs="Times New Roman"/>
          <w:sz w:val="28"/>
          <w:szCs w:val="24"/>
        </w:rPr>
      </w:pPr>
      <w:r w:rsidRPr="00C20853">
        <w:rPr>
          <w:rFonts w:ascii="Times New Roman" w:hAnsi="Times New Roman" w:cs="Times New Roman"/>
          <w:sz w:val="28"/>
          <w:szCs w:val="24"/>
        </w:rPr>
        <w:t>Маршрутизатор AR6121 - 3 шт.</w:t>
      </w:r>
    </w:p>
    <w:p w:rsidR="00C20853" w:rsidRPr="00C20853" w:rsidRDefault="00C20853" w:rsidP="00C20853">
      <w:pPr>
        <w:ind w:firstLine="708"/>
        <w:jc w:val="both"/>
        <w:rPr>
          <w:rFonts w:ascii="Times New Roman" w:hAnsi="Times New Roman" w:cs="Times New Roman"/>
          <w:b/>
          <w:sz w:val="28"/>
          <w:szCs w:val="24"/>
        </w:rPr>
      </w:pPr>
      <w:r w:rsidRPr="00C20853">
        <w:rPr>
          <w:rFonts w:ascii="Times New Roman" w:hAnsi="Times New Roman" w:cs="Times New Roman"/>
          <w:b/>
          <w:sz w:val="28"/>
          <w:szCs w:val="24"/>
        </w:rPr>
        <w:t>2023 год:</w:t>
      </w:r>
    </w:p>
    <w:p w:rsidR="00C20853" w:rsidRPr="00C20853" w:rsidRDefault="00C20853" w:rsidP="00C20853">
      <w:pPr>
        <w:ind w:firstLine="708"/>
        <w:jc w:val="both"/>
        <w:rPr>
          <w:rFonts w:ascii="Times New Roman" w:hAnsi="Times New Roman" w:cs="Times New Roman"/>
          <w:sz w:val="28"/>
          <w:szCs w:val="24"/>
        </w:rPr>
      </w:pPr>
      <w:r w:rsidRPr="00C20853">
        <w:rPr>
          <w:rFonts w:ascii="Times New Roman" w:hAnsi="Times New Roman" w:cs="Times New Roman"/>
          <w:sz w:val="28"/>
          <w:szCs w:val="24"/>
        </w:rPr>
        <w:t xml:space="preserve">Маршрутизатор AR6121 - 2 шт. </w:t>
      </w:r>
    </w:p>
    <w:p w:rsidR="0032560A" w:rsidRPr="00905810" w:rsidRDefault="0032560A" w:rsidP="00C20853">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Обоснование потребности:</w:t>
      </w:r>
    </w:p>
    <w:p w:rsidR="00905810" w:rsidRP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В настоящий момент эксплуатируется активное сетевое оборудование, приобретенное в 2014 году.</w:t>
      </w:r>
    </w:p>
    <w:p w:rsid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Срок полезного использования оборудования составляет 5 лет и зак</w:t>
      </w:r>
      <w:r w:rsidR="000A16F2">
        <w:rPr>
          <w:rFonts w:ascii="Times New Roman" w:hAnsi="Times New Roman" w:cs="Times New Roman"/>
          <w:sz w:val="28"/>
          <w:szCs w:val="24"/>
        </w:rPr>
        <w:t>ончился</w:t>
      </w:r>
      <w:r w:rsidRPr="00905810">
        <w:rPr>
          <w:rFonts w:ascii="Times New Roman" w:hAnsi="Times New Roman" w:cs="Times New Roman"/>
          <w:sz w:val="28"/>
          <w:szCs w:val="24"/>
        </w:rPr>
        <w:t xml:space="preserve"> в 2019 году. В настоящий момент существующее оборудование достигло высокого уровня физического износа из-за высоких нагрузок, а также морального износа. Во избежание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5810" w:rsidRPr="00905810" w:rsidRDefault="00CB3935" w:rsidP="00905810">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A362E">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A362E">
        <w:rPr>
          <w:rFonts w:ascii="Times New Roman" w:hAnsi="Times New Roman" w:cs="Times New Roman"/>
          <w:sz w:val="28"/>
          <w:szCs w:val="24"/>
        </w:rPr>
        <w:t>3</w:t>
      </w:r>
      <w:r w:rsidRPr="00D24742">
        <w:rPr>
          <w:rFonts w:ascii="Times New Roman" w:hAnsi="Times New Roman" w:cs="Times New Roman"/>
          <w:sz w:val="28"/>
          <w:szCs w:val="24"/>
        </w:rPr>
        <w:t>.</w:t>
      </w:r>
    </w:p>
    <w:p w:rsidR="00905810" w:rsidRDefault="00905810" w:rsidP="00CB3935">
      <w:pPr>
        <w:ind w:firstLine="708"/>
        <w:jc w:val="both"/>
        <w:rPr>
          <w:rFonts w:ascii="Times New Roman" w:hAnsi="Times New Roman" w:cs="Times New Roman"/>
          <w:sz w:val="28"/>
          <w:szCs w:val="24"/>
        </w:rPr>
      </w:pPr>
      <w:r w:rsidRPr="00905810">
        <w:rPr>
          <w:rFonts w:ascii="Times New Roman" w:hAnsi="Times New Roman" w:cs="Times New Roman"/>
          <w:sz w:val="28"/>
          <w:szCs w:val="24"/>
        </w:rPr>
        <w:t xml:space="preserve">Сканированные копии ценовых предложений на </w:t>
      </w:r>
      <w:r w:rsidR="00A5446A">
        <w:rPr>
          <w:rFonts w:ascii="Times New Roman" w:hAnsi="Times New Roman" w:cs="Times New Roman"/>
          <w:sz w:val="28"/>
          <w:szCs w:val="24"/>
        </w:rPr>
        <w:t>маршрутизаторы</w:t>
      </w:r>
      <w:r w:rsidRPr="00905810">
        <w:rPr>
          <w:rFonts w:ascii="Times New Roman" w:hAnsi="Times New Roman" w:cs="Times New Roman"/>
          <w:sz w:val="28"/>
          <w:szCs w:val="24"/>
        </w:rPr>
        <w:t>.</w:t>
      </w:r>
    </w:p>
    <w:p w:rsidR="002E47B7" w:rsidRDefault="009C3903" w:rsidP="002E47B7">
      <w:pPr>
        <w:pStyle w:val="a3"/>
        <w:numPr>
          <w:ilvl w:val="1"/>
          <w:numId w:val="2"/>
        </w:numPr>
        <w:rPr>
          <w:rFonts w:ascii="Times New Roman" w:hAnsi="Times New Roman" w:cs="Times New Roman"/>
          <w:b/>
          <w:sz w:val="28"/>
          <w:szCs w:val="24"/>
        </w:rPr>
      </w:pPr>
      <w:r w:rsidRPr="002E47B7">
        <w:rPr>
          <w:rFonts w:ascii="Times New Roman" w:hAnsi="Times New Roman" w:cs="Times New Roman"/>
          <w:b/>
          <w:sz w:val="28"/>
          <w:szCs w:val="24"/>
        </w:rPr>
        <w:t>Серверное оборудование (</w:t>
      </w:r>
      <w:r w:rsidR="002E47B7" w:rsidRPr="002E47B7">
        <w:rPr>
          <w:rFonts w:ascii="Times New Roman" w:hAnsi="Times New Roman" w:cs="Times New Roman"/>
          <w:b/>
          <w:sz w:val="28"/>
          <w:szCs w:val="24"/>
        </w:rPr>
        <w:t xml:space="preserve">вычислительный сервер PowerEdge R740xd (или аналог) </w:t>
      </w:r>
    </w:p>
    <w:p w:rsidR="005927A8" w:rsidRPr="002E47B7" w:rsidRDefault="005927A8" w:rsidP="002E47B7">
      <w:pPr>
        <w:pStyle w:val="a3"/>
        <w:ind w:left="1080"/>
        <w:rPr>
          <w:rFonts w:ascii="Times New Roman" w:hAnsi="Times New Roman" w:cs="Times New Roman"/>
          <w:b/>
          <w:sz w:val="28"/>
          <w:szCs w:val="24"/>
        </w:rPr>
      </w:pPr>
      <w:r w:rsidRPr="002E47B7">
        <w:rPr>
          <w:rFonts w:ascii="Times New Roman" w:hAnsi="Times New Roman" w:cs="Times New Roman"/>
          <w:b/>
          <w:sz w:val="28"/>
          <w:szCs w:val="24"/>
        </w:rPr>
        <w:t>2022г. – 2,</w:t>
      </w:r>
      <w:r w:rsidR="002E47B7">
        <w:rPr>
          <w:rFonts w:ascii="Times New Roman" w:hAnsi="Times New Roman" w:cs="Times New Roman"/>
          <w:b/>
          <w:sz w:val="28"/>
          <w:szCs w:val="24"/>
        </w:rPr>
        <w:t>53</w:t>
      </w:r>
      <w:r w:rsidRPr="002E47B7">
        <w:rPr>
          <w:rFonts w:ascii="Times New Roman" w:hAnsi="Times New Roman" w:cs="Times New Roman"/>
          <w:b/>
          <w:sz w:val="28"/>
          <w:szCs w:val="24"/>
        </w:rPr>
        <w:t xml:space="preserve"> млн.руб.</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 xml:space="preserve">Вычислительный сервер </w:t>
      </w:r>
      <w:r w:rsidR="002E47B7" w:rsidRPr="002E47B7">
        <w:rPr>
          <w:rFonts w:ascii="Times New Roman" w:hAnsi="Times New Roman" w:cs="Times New Roman"/>
          <w:sz w:val="28"/>
          <w:szCs w:val="24"/>
        </w:rPr>
        <w:t>PowerEdge R740xd (или аналог)</w:t>
      </w:r>
      <w:r w:rsidR="002E47B7" w:rsidRPr="002E47B7">
        <w:rPr>
          <w:rFonts w:ascii="Times New Roman" w:hAnsi="Times New Roman" w:cs="Times New Roman"/>
          <w:b/>
          <w:sz w:val="28"/>
          <w:szCs w:val="24"/>
        </w:rPr>
        <w:t xml:space="preserve"> </w:t>
      </w:r>
      <w:r w:rsidRPr="00B83C0C">
        <w:rPr>
          <w:rFonts w:ascii="Times New Roman" w:hAnsi="Times New Roman" w:cs="Times New Roman"/>
          <w:sz w:val="28"/>
          <w:szCs w:val="24"/>
        </w:rPr>
        <w:t>(1 шт.)</w:t>
      </w:r>
    </w:p>
    <w:p w:rsidR="00A5446A" w:rsidRDefault="00A5446A" w:rsidP="00B83C0C">
      <w:pPr>
        <w:ind w:firstLine="708"/>
        <w:jc w:val="both"/>
        <w:rPr>
          <w:rFonts w:ascii="Times New Roman" w:hAnsi="Times New Roman" w:cs="Times New Roman"/>
          <w:sz w:val="28"/>
          <w:szCs w:val="24"/>
        </w:rPr>
      </w:pPr>
      <w:r>
        <w:rPr>
          <w:rFonts w:ascii="Times New Roman" w:hAnsi="Times New Roman" w:cs="Times New Roman"/>
          <w:sz w:val="28"/>
          <w:szCs w:val="24"/>
        </w:rPr>
        <w:t>Вычислительный с</w:t>
      </w:r>
      <w:r w:rsidRPr="00A5446A">
        <w:rPr>
          <w:rFonts w:ascii="Times New Roman" w:hAnsi="Times New Roman" w:cs="Times New Roman"/>
          <w:sz w:val="28"/>
          <w:szCs w:val="24"/>
        </w:rPr>
        <w:t>ервер –</w:t>
      </w:r>
      <w:r>
        <w:rPr>
          <w:rFonts w:ascii="Times New Roman" w:hAnsi="Times New Roman" w:cs="Times New Roman"/>
          <w:sz w:val="28"/>
          <w:szCs w:val="24"/>
        </w:rPr>
        <w:t xml:space="preserve"> </w:t>
      </w:r>
      <w:r w:rsidRPr="00A5446A">
        <w:rPr>
          <w:rFonts w:ascii="Times New Roman" w:hAnsi="Times New Roman" w:cs="Times New Roman"/>
          <w:sz w:val="28"/>
          <w:szCs w:val="24"/>
        </w:rPr>
        <w:t xml:space="preserve">специализированное аппаратное устройство, </w:t>
      </w:r>
      <w:r>
        <w:rPr>
          <w:rFonts w:ascii="Times New Roman" w:hAnsi="Times New Roman" w:cs="Times New Roman"/>
          <w:sz w:val="28"/>
          <w:szCs w:val="24"/>
        </w:rPr>
        <w:t xml:space="preserve">сверхмощный компьютер, </w:t>
      </w:r>
      <w:r w:rsidRPr="00A5446A">
        <w:rPr>
          <w:rFonts w:ascii="Times New Roman" w:hAnsi="Times New Roman" w:cs="Times New Roman"/>
          <w:sz w:val="28"/>
          <w:szCs w:val="24"/>
        </w:rPr>
        <w:t>котор</w:t>
      </w:r>
      <w:r>
        <w:rPr>
          <w:rFonts w:ascii="Times New Roman" w:hAnsi="Times New Roman" w:cs="Times New Roman"/>
          <w:sz w:val="28"/>
          <w:szCs w:val="24"/>
        </w:rPr>
        <w:t>ый</w:t>
      </w:r>
      <w:r w:rsidRPr="00A5446A">
        <w:rPr>
          <w:rFonts w:ascii="Times New Roman" w:hAnsi="Times New Roman" w:cs="Times New Roman"/>
          <w:sz w:val="28"/>
          <w:szCs w:val="24"/>
        </w:rPr>
        <w:t xml:space="preserve"> выполняет задачи</w:t>
      </w:r>
      <w:r>
        <w:rPr>
          <w:rFonts w:ascii="Times New Roman" w:hAnsi="Times New Roman" w:cs="Times New Roman"/>
          <w:sz w:val="28"/>
          <w:szCs w:val="24"/>
        </w:rPr>
        <w:t xml:space="preserve"> удалённых расчётов, обработки и хранения данных, связи рабочих станций в локальную сеть.</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Обоснование потребности:</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 настоящий момент эксплуатируется вычислительная система Cisco UCS, приобретенная в 2014-2015 годах.</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 xml:space="preserve">Срок полезного использования системы истекает в 2020 году. </w:t>
      </w:r>
    </w:p>
    <w:p w:rsid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w:t>
      </w:r>
    </w:p>
    <w:p w:rsidR="00A5446A" w:rsidRPr="00A5446A" w:rsidRDefault="00AC0394" w:rsidP="008A2198">
      <w:pPr>
        <w:ind w:firstLine="708"/>
        <w:jc w:val="both"/>
        <w:rPr>
          <w:rFonts w:ascii="Times New Roman" w:hAnsi="Times New Roman" w:cs="Times New Roman"/>
          <w:b/>
          <w:sz w:val="28"/>
          <w:szCs w:val="24"/>
        </w:rPr>
      </w:pPr>
      <w:r w:rsidRPr="00A5446A">
        <w:rPr>
          <w:rFonts w:ascii="Times New Roman" w:hAnsi="Times New Roman" w:cs="Times New Roman"/>
          <w:b/>
          <w:sz w:val="28"/>
          <w:szCs w:val="24"/>
        </w:rPr>
        <w:t xml:space="preserve">Приложение: </w:t>
      </w:r>
    </w:p>
    <w:p w:rsidR="00AC0394" w:rsidRDefault="00AC0394" w:rsidP="00AC039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7F0B7D">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7F0B7D">
        <w:rPr>
          <w:rFonts w:ascii="Times New Roman" w:hAnsi="Times New Roman" w:cs="Times New Roman"/>
          <w:sz w:val="28"/>
          <w:szCs w:val="24"/>
        </w:rPr>
        <w:t>4</w:t>
      </w:r>
      <w:r w:rsidRPr="00D24742">
        <w:rPr>
          <w:rFonts w:ascii="Times New Roman" w:hAnsi="Times New Roman" w:cs="Times New Roman"/>
          <w:sz w:val="28"/>
          <w:szCs w:val="24"/>
        </w:rPr>
        <w:t>.</w:t>
      </w:r>
    </w:p>
    <w:p w:rsidR="00A5446A" w:rsidRDefault="00A5446A" w:rsidP="00AC0394">
      <w:pPr>
        <w:ind w:firstLine="708"/>
        <w:jc w:val="both"/>
        <w:rPr>
          <w:rFonts w:ascii="Times New Roman" w:hAnsi="Times New Roman" w:cs="Times New Roman"/>
          <w:sz w:val="28"/>
          <w:szCs w:val="24"/>
        </w:rPr>
      </w:pPr>
      <w:r w:rsidRPr="00A5446A">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вычислительный сервер</w:t>
      </w:r>
      <w:r w:rsidRPr="00A5446A">
        <w:rPr>
          <w:rFonts w:ascii="Times New Roman" w:hAnsi="Times New Roman" w:cs="Times New Roman"/>
          <w:sz w:val="28"/>
          <w:szCs w:val="24"/>
        </w:rPr>
        <w:t>.</w:t>
      </w:r>
    </w:p>
    <w:p w:rsidR="00B83C0C" w:rsidRDefault="00B83C0C" w:rsidP="00B83C0C">
      <w:pPr>
        <w:ind w:firstLine="708"/>
        <w:jc w:val="both"/>
        <w:rPr>
          <w:rFonts w:ascii="Times New Roman" w:hAnsi="Times New Roman" w:cs="Times New Roman"/>
          <w:b/>
          <w:sz w:val="28"/>
          <w:szCs w:val="24"/>
        </w:rPr>
      </w:pPr>
    </w:p>
    <w:p w:rsidR="00B83C0C" w:rsidRDefault="00B83C0C" w:rsidP="00B83C0C">
      <w:pPr>
        <w:ind w:firstLine="708"/>
        <w:jc w:val="both"/>
        <w:rPr>
          <w:rFonts w:ascii="Times New Roman" w:hAnsi="Times New Roman" w:cs="Times New Roman"/>
          <w:b/>
          <w:sz w:val="28"/>
          <w:szCs w:val="24"/>
        </w:rPr>
      </w:pPr>
      <w:r w:rsidRPr="00A53BA9">
        <w:rPr>
          <w:rFonts w:ascii="Times New Roman" w:hAnsi="Times New Roman" w:cs="Times New Roman"/>
          <w:b/>
          <w:sz w:val="28"/>
          <w:szCs w:val="24"/>
        </w:rPr>
        <w:t xml:space="preserve">Приобретение имущества ИТ-назначения </w:t>
      </w:r>
      <w:r>
        <w:rPr>
          <w:rFonts w:ascii="Times New Roman" w:hAnsi="Times New Roman" w:cs="Times New Roman"/>
          <w:b/>
          <w:sz w:val="28"/>
          <w:szCs w:val="24"/>
        </w:rPr>
        <w:t>для обеспечения централизованной работы компании в части</w:t>
      </w:r>
      <w:r w:rsidRPr="00A53BA9">
        <w:rPr>
          <w:rFonts w:ascii="Times New Roman" w:hAnsi="Times New Roman" w:cs="Times New Roman"/>
          <w:b/>
          <w:sz w:val="28"/>
          <w:szCs w:val="24"/>
        </w:rPr>
        <w:t xml:space="preserve"> центрального аппарата АО «АтомЭнергоСбыт»</w:t>
      </w:r>
      <w:r>
        <w:rPr>
          <w:rFonts w:ascii="Times New Roman" w:hAnsi="Times New Roman" w:cs="Times New Roman"/>
          <w:b/>
          <w:sz w:val="28"/>
          <w:szCs w:val="24"/>
        </w:rPr>
        <w:t>.</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Р</w:t>
      </w:r>
      <w:r w:rsidRPr="00A53BA9">
        <w:rPr>
          <w:rFonts w:ascii="Times New Roman" w:hAnsi="Times New Roman" w:cs="Times New Roman"/>
          <w:sz w:val="28"/>
          <w:szCs w:val="24"/>
        </w:rPr>
        <w:t xml:space="preserve">асходы распределены на филиал согласно «Методики раздельного учета доходов и расходов АО «АтомЭнергоСбыт» с разбивкой по субъектам РФ». </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Централизованные и</w:t>
      </w:r>
      <w:r w:rsidRPr="00A53BA9">
        <w:rPr>
          <w:rFonts w:ascii="Times New Roman" w:hAnsi="Times New Roman" w:cs="Times New Roman"/>
          <w:sz w:val="28"/>
          <w:szCs w:val="24"/>
        </w:rPr>
        <w:t>нвестиционные расходы включают следующие мероприятия:</w:t>
      </w:r>
    </w:p>
    <w:p w:rsidR="00B83C0C" w:rsidRDefault="00B83C0C" w:rsidP="005927A8">
      <w:pPr>
        <w:pStyle w:val="a3"/>
        <w:ind w:left="1080"/>
        <w:rPr>
          <w:rFonts w:ascii="Times New Roman" w:hAnsi="Times New Roman" w:cs="Times New Roman"/>
          <w:b/>
          <w:sz w:val="28"/>
          <w:szCs w:val="24"/>
        </w:rPr>
      </w:pPr>
    </w:p>
    <w:p w:rsidR="005927A8" w:rsidRDefault="005927A8" w:rsidP="006F6D9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Источник бесперебойного питания (ИБП) APC SRC2KI Smart-UPS R</w:t>
      </w:r>
      <w:r w:rsidR="00A71D36">
        <w:rPr>
          <w:rFonts w:ascii="Times New Roman" w:hAnsi="Times New Roman" w:cs="Times New Roman"/>
          <w:b/>
          <w:sz w:val="28"/>
          <w:szCs w:val="24"/>
        </w:rPr>
        <w:t>C 2000VA 1600W (SRC2KI)</w:t>
      </w:r>
    </w:p>
    <w:p w:rsidR="00B83C0C" w:rsidRDefault="00B83C0C" w:rsidP="00B83C0C">
      <w:pPr>
        <w:pStyle w:val="a3"/>
        <w:ind w:left="1080"/>
        <w:rPr>
          <w:rFonts w:ascii="Times New Roman" w:hAnsi="Times New Roman" w:cs="Times New Roman"/>
          <w:b/>
          <w:sz w:val="28"/>
          <w:szCs w:val="24"/>
        </w:rPr>
      </w:pPr>
      <w:r>
        <w:rPr>
          <w:rFonts w:ascii="Times New Roman" w:hAnsi="Times New Roman" w:cs="Times New Roman"/>
          <w:b/>
          <w:sz w:val="28"/>
          <w:szCs w:val="24"/>
        </w:rPr>
        <w:t>2022г. – 0,2</w:t>
      </w:r>
      <w:r w:rsidR="009D2E5B">
        <w:rPr>
          <w:rFonts w:ascii="Times New Roman" w:hAnsi="Times New Roman" w:cs="Times New Roman"/>
          <w:b/>
          <w:sz w:val="28"/>
          <w:szCs w:val="24"/>
        </w:rPr>
        <w:t>9</w:t>
      </w:r>
      <w:r>
        <w:rPr>
          <w:rFonts w:ascii="Times New Roman" w:hAnsi="Times New Roman" w:cs="Times New Roman"/>
          <w:b/>
          <w:sz w:val="28"/>
          <w:szCs w:val="24"/>
        </w:rPr>
        <w:t xml:space="preserve"> млн.руб.</w:t>
      </w:r>
    </w:p>
    <w:p w:rsidR="00BD1881" w:rsidRPr="00BD1881" w:rsidRDefault="00BD1881" w:rsidP="00BD1881">
      <w:pPr>
        <w:ind w:firstLine="708"/>
        <w:jc w:val="both"/>
        <w:rPr>
          <w:rFonts w:ascii="Times New Roman" w:hAnsi="Times New Roman" w:cs="Times New Roman"/>
          <w:sz w:val="28"/>
          <w:szCs w:val="24"/>
        </w:rPr>
      </w:pPr>
      <w:r w:rsidRPr="00BD1881">
        <w:rPr>
          <w:rFonts w:ascii="Times New Roman" w:hAnsi="Times New Roman" w:cs="Times New Roman"/>
          <w:sz w:val="28"/>
          <w:szCs w:val="24"/>
        </w:rPr>
        <w:t>В связи с необходимостью обеспечить системы абонентских пунктов с системой программы управления сервером доступа СКЗИ «Континент-АП» бесперебойным питанием в целях предотвращения потери данных и работоспособности в случае временного прекращения подачи электроэнергии необходимо приобрести источники бесперебойного питания (ИБП) APC SRC2KI Smart-UPS RC 2000VA 1600W (SRC2KI).</w:t>
      </w:r>
    </w:p>
    <w:p w:rsidR="00E1010C" w:rsidRPr="00CF683A" w:rsidRDefault="00E1010C" w:rsidP="00E1010C">
      <w:pPr>
        <w:ind w:firstLine="708"/>
        <w:rPr>
          <w:rFonts w:ascii="Times New Roman" w:hAnsi="Times New Roman" w:cs="Times New Roman"/>
          <w:sz w:val="28"/>
          <w:szCs w:val="24"/>
        </w:rPr>
      </w:pPr>
      <w:r w:rsidRPr="00CF683A">
        <w:rPr>
          <w:rFonts w:ascii="Times New Roman" w:hAnsi="Times New Roman" w:cs="Times New Roman"/>
          <w:sz w:val="28"/>
          <w:szCs w:val="24"/>
        </w:rPr>
        <w:t>Стоимость проекта составляет</w:t>
      </w:r>
      <w:r w:rsidR="009D2E5B">
        <w:rPr>
          <w:rFonts w:ascii="Times New Roman" w:hAnsi="Times New Roman" w:cs="Times New Roman"/>
          <w:sz w:val="28"/>
          <w:szCs w:val="24"/>
        </w:rPr>
        <w:t xml:space="preserve"> 1,32</w:t>
      </w:r>
      <w:r w:rsidRPr="00CF683A">
        <w:rPr>
          <w:rFonts w:ascii="Times New Roman" w:hAnsi="Times New Roman" w:cs="Times New Roman"/>
          <w:sz w:val="28"/>
          <w:szCs w:val="24"/>
        </w:rPr>
        <w:t xml:space="preserve"> млн.руб., в т.ч. в доле филиала «СмоленскАтомЭнергоСбыт» - 0,2</w:t>
      </w:r>
      <w:r w:rsidR="009D2E5B">
        <w:rPr>
          <w:rFonts w:ascii="Times New Roman" w:hAnsi="Times New Roman" w:cs="Times New Roman"/>
          <w:sz w:val="28"/>
          <w:szCs w:val="24"/>
        </w:rPr>
        <w:t>9</w:t>
      </w:r>
      <w:r w:rsidRPr="00CF683A">
        <w:rPr>
          <w:rFonts w:ascii="Times New Roman" w:hAnsi="Times New Roman" w:cs="Times New Roman"/>
          <w:sz w:val="28"/>
          <w:szCs w:val="24"/>
        </w:rPr>
        <w:t xml:space="preserve"> млн.руб.</w:t>
      </w:r>
    </w:p>
    <w:p w:rsidR="00CF683A"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_01.</w:t>
      </w:r>
    </w:p>
    <w:p w:rsidR="00CF683A" w:rsidRPr="00667522" w:rsidRDefault="00CF683A"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ИБП</w:t>
      </w:r>
      <w:r w:rsidR="00BD1881">
        <w:rPr>
          <w:rFonts w:ascii="Times New Roman" w:hAnsi="Times New Roman" w:cs="Times New Roman"/>
          <w:sz w:val="28"/>
          <w:szCs w:val="24"/>
        </w:rPr>
        <w:t>.</w:t>
      </w:r>
    </w:p>
    <w:p w:rsidR="005927A8" w:rsidRPr="00283F9C" w:rsidRDefault="005927A8" w:rsidP="006F6D91">
      <w:pPr>
        <w:pStyle w:val="a3"/>
        <w:numPr>
          <w:ilvl w:val="1"/>
          <w:numId w:val="2"/>
        </w:numPr>
        <w:rPr>
          <w:rFonts w:ascii="Times New Roman" w:hAnsi="Times New Roman" w:cs="Times New Roman"/>
          <w:b/>
          <w:sz w:val="28"/>
          <w:szCs w:val="24"/>
          <w:lang w:val="en-US"/>
        </w:rPr>
      </w:pPr>
      <w:r w:rsidRPr="005927A8">
        <w:rPr>
          <w:rFonts w:ascii="Times New Roman" w:hAnsi="Times New Roman" w:cs="Times New Roman"/>
          <w:b/>
          <w:sz w:val="28"/>
          <w:szCs w:val="24"/>
        </w:rPr>
        <w:t>Ленточная</w:t>
      </w:r>
      <w:r w:rsidRPr="00283F9C">
        <w:rPr>
          <w:rFonts w:ascii="Times New Roman" w:hAnsi="Times New Roman" w:cs="Times New Roman"/>
          <w:b/>
          <w:sz w:val="28"/>
          <w:szCs w:val="24"/>
          <w:lang w:val="en-US"/>
        </w:rPr>
        <w:t xml:space="preserve"> </w:t>
      </w:r>
      <w:r w:rsidRPr="005927A8">
        <w:rPr>
          <w:rFonts w:ascii="Times New Roman" w:hAnsi="Times New Roman" w:cs="Times New Roman"/>
          <w:b/>
          <w:sz w:val="28"/>
          <w:szCs w:val="24"/>
        </w:rPr>
        <w:t>библиотека</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HPE</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STOREEVER</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MSL</w:t>
      </w:r>
      <w:r w:rsidRPr="00283F9C">
        <w:rPr>
          <w:rFonts w:ascii="Times New Roman" w:hAnsi="Times New Roman" w:cs="Times New Roman"/>
          <w:b/>
          <w:sz w:val="28"/>
          <w:szCs w:val="24"/>
          <w:lang w:val="en-US"/>
        </w:rPr>
        <w:t xml:space="preserve">2024 </w:t>
      </w:r>
      <w:r w:rsidR="005366E3" w:rsidRPr="005366E3">
        <w:rPr>
          <w:rFonts w:ascii="Times New Roman" w:hAnsi="Times New Roman" w:cs="Times New Roman"/>
          <w:b/>
          <w:sz w:val="28"/>
          <w:szCs w:val="24"/>
          <w:lang w:val="en-US"/>
        </w:rPr>
        <w:t>LTO</w:t>
      </w:r>
      <w:r w:rsidR="005366E3" w:rsidRPr="00283F9C">
        <w:rPr>
          <w:rFonts w:ascii="Times New Roman" w:hAnsi="Times New Roman" w:cs="Times New Roman"/>
          <w:b/>
          <w:sz w:val="28"/>
          <w:szCs w:val="24"/>
          <w:lang w:val="en-US"/>
        </w:rPr>
        <w:t xml:space="preserve">-7 15000 </w:t>
      </w:r>
      <w:r w:rsidR="005366E3" w:rsidRPr="005366E3">
        <w:rPr>
          <w:rFonts w:ascii="Times New Roman" w:hAnsi="Times New Roman" w:cs="Times New Roman"/>
          <w:b/>
          <w:sz w:val="28"/>
          <w:szCs w:val="24"/>
          <w:lang w:val="en-US"/>
        </w:rPr>
        <w:t>SAS</w:t>
      </w:r>
      <w:r w:rsidR="005366E3" w:rsidRPr="00283F9C">
        <w:rPr>
          <w:rFonts w:ascii="Times New Roman" w:hAnsi="Times New Roman" w:cs="Times New Roman"/>
          <w:b/>
          <w:sz w:val="28"/>
          <w:szCs w:val="24"/>
          <w:lang w:val="en-US"/>
        </w:rPr>
        <w:t xml:space="preserve"> (</w:t>
      </w:r>
      <w:r w:rsidR="005366E3" w:rsidRPr="005366E3">
        <w:rPr>
          <w:rFonts w:ascii="Times New Roman" w:hAnsi="Times New Roman" w:cs="Times New Roman"/>
          <w:b/>
          <w:sz w:val="28"/>
          <w:szCs w:val="24"/>
          <w:lang w:val="en-US"/>
        </w:rPr>
        <w:t>P</w:t>
      </w:r>
      <w:r w:rsidR="005366E3" w:rsidRPr="00283F9C">
        <w:rPr>
          <w:rFonts w:ascii="Times New Roman" w:hAnsi="Times New Roman" w:cs="Times New Roman"/>
          <w:b/>
          <w:sz w:val="28"/>
          <w:szCs w:val="24"/>
          <w:lang w:val="en-US"/>
        </w:rPr>
        <w:t>9</w:t>
      </w:r>
      <w:r w:rsidR="005366E3" w:rsidRPr="005366E3">
        <w:rPr>
          <w:rFonts w:ascii="Times New Roman" w:hAnsi="Times New Roman" w:cs="Times New Roman"/>
          <w:b/>
          <w:sz w:val="28"/>
          <w:szCs w:val="24"/>
          <w:lang w:val="en-US"/>
        </w:rPr>
        <w:t>G</w:t>
      </w:r>
      <w:r w:rsidR="005366E3" w:rsidRPr="00283F9C">
        <w:rPr>
          <w:rFonts w:ascii="Times New Roman" w:hAnsi="Times New Roman" w:cs="Times New Roman"/>
          <w:b/>
          <w:sz w:val="28"/>
          <w:szCs w:val="24"/>
          <w:lang w:val="en-US"/>
        </w:rPr>
        <w:t>69</w:t>
      </w:r>
      <w:r w:rsidR="005366E3" w:rsidRPr="005366E3">
        <w:rPr>
          <w:rFonts w:ascii="Times New Roman" w:hAnsi="Times New Roman" w:cs="Times New Roman"/>
          <w:b/>
          <w:sz w:val="28"/>
          <w:szCs w:val="24"/>
          <w:lang w:val="en-US"/>
        </w:rPr>
        <w:t>A</w:t>
      </w:r>
      <w:r w:rsidR="005366E3" w:rsidRPr="00283F9C">
        <w:rPr>
          <w:rFonts w:ascii="Times New Roman" w:hAnsi="Times New Roman" w:cs="Times New Roman"/>
          <w:b/>
          <w:sz w:val="28"/>
          <w:szCs w:val="24"/>
          <w:lang w:val="en-US"/>
        </w:rPr>
        <w:t>)</w:t>
      </w:r>
    </w:p>
    <w:p w:rsidR="00051C2F" w:rsidRDefault="00E1010C"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0,</w:t>
      </w:r>
      <w:r w:rsidR="009D2E5B">
        <w:rPr>
          <w:rFonts w:ascii="Times New Roman" w:hAnsi="Times New Roman" w:cs="Times New Roman"/>
          <w:b/>
          <w:sz w:val="28"/>
          <w:szCs w:val="24"/>
        </w:rPr>
        <w:t>2</w:t>
      </w:r>
      <w:r w:rsidR="00051C2F">
        <w:rPr>
          <w:rFonts w:ascii="Times New Roman" w:hAnsi="Times New Roman" w:cs="Times New Roman"/>
          <w:b/>
          <w:sz w:val="28"/>
          <w:szCs w:val="24"/>
        </w:rPr>
        <w:t xml:space="preserve"> млн.руб.</w:t>
      </w:r>
    </w:p>
    <w:p w:rsidR="00BA6241" w:rsidRPr="00BA6241" w:rsidRDefault="00BA6241" w:rsidP="00BA6241">
      <w:pPr>
        <w:ind w:firstLine="708"/>
        <w:jc w:val="both"/>
        <w:rPr>
          <w:rFonts w:ascii="Times New Roman" w:hAnsi="Times New Roman" w:cs="Times New Roman"/>
          <w:sz w:val="28"/>
          <w:szCs w:val="24"/>
        </w:rPr>
      </w:pPr>
      <w:r w:rsidRPr="00BA6241">
        <w:rPr>
          <w:rFonts w:ascii="Times New Roman" w:hAnsi="Times New Roman" w:cs="Times New Roman"/>
          <w:sz w:val="28"/>
          <w:szCs w:val="24"/>
        </w:rPr>
        <w:t>Необходимость резервирования данных в рамках повышения отказоустойчивости бизнес процессов. В связи с моральным и физическим износом системы устройств хранения данных, эксплуатируемая на текущий момент в Обществе, необходимо приобрести систему хранения данных HPE MSA 1050. Использование морально и физически изношенное оборудование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система хранения данных,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0843F0" w:rsidRPr="00051C2F" w:rsidRDefault="000843F0" w:rsidP="00051C2F">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Стоимость проекта </w:t>
      </w:r>
      <w:r w:rsidR="009D2E5B">
        <w:rPr>
          <w:rFonts w:ascii="Times New Roman" w:hAnsi="Times New Roman" w:cs="Times New Roman"/>
          <w:sz w:val="28"/>
          <w:szCs w:val="24"/>
        </w:rPr>
        <w:t>0,92</w:t>
      </w:r>
      <w:r>
        <w:rPr>
          <w:rFonts w:ascii="Times New Roman" w:hAnsi="Times New Roman" w:cs="Times New Roman"/>
          <w:sz w:val="28"/>
          <w:szCs w:val="24"/>
        </w:rPr>
        <w:t xml:space="preserve"> млн.руб, в т.ч. в доле филиала </w:t>
      </w:r>
      <w:r w:rsidRPr="000843F0">
        <w:rPr>
          <w:rFonts w:ascii="Times New Roman" w:hAnsi="Times New Roman" w:cs="Times New Roman"/>
          <w:sz w:val="28"/>
          <w:szCs w:val="24"/>
        </w:rPr>
        <w:t>«СмоленскАтомЭнергоСбыт» - 0,</w:t>
      </w:r>
      <w:r w:rsidR="008F6805">
        <w:rPr>
          <w:rFonts w:ascii="Times New Roman" w:hAnsi="Times New Roman" w:cs="Times New Roman"/>
          <w:sz w:val="28"/>
          <w:szCs w:val="24"/>
        </w:rPr>
        <w:t>2</w:t>
      </w:r>
      <w:r w:rsidRPr="000843F0">
        <w:rPr>
          <w:rFonts w:ascii="Times New Roman" w:hAnsi="Times New Roman" w:cs="Times New Roman"/>
          <w:sz w:val="28"/>
          <w:szCs w:val="24"/>
        </w:rPr>
        <w:t xml:space="preserve"> млн.руб.</w:t>
      </w:r>
    </w:p>
    <w:p w:rsidR="000843F0"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_02.</w:t>
      </w:r>
    </w:p>
    <w:p w:rsidR="000843F0" w:rsidRPr="00667522" w:rsidRDefault="000843F0"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Ленточную библиотеку.</w:t>
      </w:r>
    </w:p>
    <w:p w:rsidR="009345E9" w:rsidRPr="0044728F" w:rsidRDefault="009345E9" w:rsidP="00051C2F">
      <w:pPr>
        <w:ind w:firstLine="708"/>
        <w:jc w:val="both"/>
        <w:rPr>
          <w:rFonts w:ascii="Times New Roman" w:hAnsi="Times New Roman" w:cs="Times New Roman"/>
          <w:b/>
          <w:color w:val="FF0000"/>
          <w:sz w:val="28"/>
          <w:szCs w:val="24"/>
        </w:rPr>
      </w:pPr>
    </w:p>
    <w:p w:rsidR="005927A8" w:rsidRPr="00BD1881" w:rsidRDefault="005927A8" w:rsidP="00BD188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Система</w:t>
      </w:r>
      <w:r w:rsidRPr="00BD1881">
        <w:rPr>
          <w:rFonts w:ascii="Times New Roman" w:hAnsi="Times New Roman" w:cs="Times New Roman"/>
          <w:b/>
          <w:sz w:val="28"/>
          <w:szCs w:val="24"/>
        </w:rPr>
        <w:t xml:space="preserve"> </w:t>
      </w:r>
      <w:r w:rsidRPr="005927A8">
        <w:rPr>
          <w:rFonts w:ascii="Times New Roman" w:hAnsi="Times New Roman" w:cs="Times New Roman"/>
          <w:b/>
          <w:sz w:val="28"/>
          <w:szCs w:val="24"/>
        </w:rPr>
        <w:t>хранения</w:t>
      </w:r>
      <w:r w:rsidRPr="00BD1881">
        <w:rPr>
          <w:rFonts w:ascii="Times New Roman" w:hAnsi="Times New Roman" w:cs="Times New Roman"/>
          <w:b/>
          <w:sz w:val="28"/>
          <w:szCs w:val="24"/>
        </w:rPr>
        <w:t xml:space="preserve"> </w:t>
      </w:r>
      <w:r w:rsidRPr="005927A8">
        <w:rPr>
          <w:rFonts w:ascii="Times New Roman" w:hAnsi="Times New Roman" w:cs="Times New Roman"/>
          <w:b/>
          <w:sz w:val="28"/>
          <w:szCs w:val="24"/>
        </w:rPr>
        <w:t>данных</w:t>
      </w:r>
      <w:r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rPr>
        <w:t xml:space="preserve">СХД </w:t>
      </w:r>
      <w:r w:rsidR="00BD1881" w:rsidRPr="00BD1881">
        <w:rPr>
          <w:rFonts w:ascii="Times New Roman" w:hAnsi="Times New Roman" w:cs="Times New Roman"/>
          <w:b/>
          <w:sz w:val="28"/>
          <w:szCs w:val="24"/>
          <w:lang w:val="en-US"/>
        </w:rPr>
        <w:t>HPE</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MSA</w:t>
      </w:r>
      <w:r w:rsidR="00BD1881" w:rsidRPr="00BD1881">
        <w:rPr>
          <w:rFonts w:ascii="Times New Roman" w:hAnsi="Times New Roman" w:cs="Times New Roman"/>
          <w:b/>
          <w:sz w:val="28"/>
          <w:szCs w:val="24"/>
        </w:rPr>
        <w:t xml:space="preserve"> 1060 16</w:t>
      </w:r>
      <w:r w:rsidR="00BD1881" w:rsidRPr="00BD1881">
        <w:rPr>
          <w:rFonts w:ascii="Times New Roman" w:hAnsi="Times New Roman" w:cs="Times New Roman"/>
          <w:b/>
          <w:sz w:val="28"/>
          <w:szCs w:val="24"/>
          <w:lang w:val="en-US"/>
        </w:rPr>
        <w:t>Gb</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FC</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SFF</w:t>
      </w:r>
      <w:r w:rsidR="00BD1881" w:rsidRPr="00BD1881">
        <w:rPr>
          <w:rFonts w:ascii="Times New Roman" w:hAnsi="Times New Roman" w:cs="Times New Roman"/>
          <w:b/>
          <w:sz w:val="28"/>
          <w:szCs w:val="24"/>
        </w:rPr>
        <w:t xml:space="preserve">, жесткий диск </w:t>
      </w:r>
      <w:r w:rsidR="00BD1881" w:rsidRPr="00BD1881">
        <w:rPr>
          <w:rFonts w:ascii="Times New Roman" w:hAnsi="Times New Roman" w:cs="Times New Roman"/>
          <w:b/>
          <w:sz w:val="28"/>
          <w:szCs w:val="24"/>
          <w:lang w:val="en-US"/>
        </w:rPr>
        <w:t>HPEJ</w:t>
      </w:r>
      <w:r w:rsidR="00BD1881" w:rsidRPr="00BD1881">
        <w:rPr>
          <w:rFonts w:ascii="Times New Roman" w:hAnsi="Times New Roman" w:cs="Times New Roman"/>
          <w:b/>
          <w:sz w:val="28"/>
          <w:szCs w:val="24"/>
        </w:rPr>
        <w:t>9</w:t>
      </w:r>
      <w:r w:rsidR="00BD1881" w:rsidRPr="00BD1881">
        <w:rPr>
          <w:rFonts w:ascii="Times New Roman" w:hAnsi="Times New Roman" w:cs="Times New Roman"/>
          <w:b/>
          <w:sz w:val="28"/>
          <w:szCs w:val="24"/>
          <w:lang w:val="en-US"/>
        </w:rPr>
        <w:t>F</w:t>
      </w:r>
      <w:r w:rsidR="00BD1881" w:rsidRPr="00BD1881">
        <w:rPr>
          <w:rFonts w:ascii="Times New Roman" w:hAnsi="Times New Roman" w:cs="Times New Roman"/>
          <w:b/>
          <w:sz w:val="28"/>
          <w:szCs w:val="24"/>
        </w:rPr>
        <w:t>48</w:t>
      </w:r>
      <w:r w:rsidR="00BD1881" w:rsidRPr="00BD1881">
        <w:rPr>
          <w:rFonts w:ascii="Times New Roman" w:hAnsi="Times New Roman" w:cs="Times New Roman"/>
          <w:b/>
          <w:sz w:val="28"/>
          <w:szCs w:val="24"/>
          <w:lang w:val="en-US"/>
        </w:rPr>
        <w:t>A</w:t>
      </w:r>
    </w:p>
    <w:p w:rsidR="00051C2F" w:rsidRPr="00051C2F" w:rsidRDefault="00051C2F"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1,</w:t>
      </w:r>
      <w:r w:rsidR="008F6805">
        <w:rPr>
          <w:rFonts w:ascii="Times New Roman" w:hAnsi="Times New Roman" w:cs="Times New Roman"/>
          <w:b/>
          <w:sz w:val="28"/>
          <w:szCs w:val="24"/>
        </w:rPr>
        <w:t>42</w:t>
      </w:r>
      <w:r>
        <w:rPr>
          <w:rFonts w:ascii="Times New Roman" w:hAnsi="Times New Roman" w:cs="Times New Roman"/>
          <w:b/>
          <w:sz w:val="28"/>
          <w:szCs w:val="24"/>
        </w:rPr>
        <w:t xml:space="preserve"> млн.руб.</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Замена существующей СХД ЦА в связи моральным и физическим износом.</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Одной из важнейших задач при эксплуатации информационных систем в корпоративной среде является обеспечение целостности и сохранности обрабатываемой информации.</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В настоящее время в Обществе резервное копирование системы виртуализации не выполняется, поскольку отсутствует система резервного копирования и восстановления данных. Данный фактор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дисковой полки,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1D61C1" w:rsidRPr="001E7890" w:rsidRDefault="001D61C1" w:rsidP="00051C2F">
      <w:pPr>
        <w:ind w:firstLine="708"/>
        <w:jc w:val="both"/>
        <w:rPr>
          <w:rFonts w:ascii="Times New Roman" w:hAnsi="Times New Roman" w:cs="Times New Roman"/>
          <w:sz w:val="28"/>
          <w:szCs w:val="24"/>
        </w:rPr>
      </w:pPr>
      <w:r w:rsidRPr="001E7890">
        <w:rPr>
          <w:rFonts w:ascii="Times New Roman" w:hAnsi="Times New Roman" w:cs="Times New Roman"/>
          <w:sz w:val="28"/>
          <w:szCs w:val="24"/>
        </w:rPr>
        <w:t>Стоимость проекта</w:t>
      </w:r>
      <w:r w:rsidR="008F6805">
        <w:rPr>
          <w:rFonts w:ascii="Times New Roman" w:hAnsi="Times New Roman" w:cs="Times New Roman"/>
          <w:sz w:val="28"/>
          <w:szCs w:val="24"/>
        </w:rPr>
        <w:t>: 6,43</w:t>
      </w:r>
      <w:r w:rsidRPr="001E7890">
        <w:rPr>
          <w:rFonts w:ascii="Times New Roman" w:hAnsi="Times New Roman" w:cs="Times New Roman"/>
          <w:sz w:val="28"/>
          <w:szCs w:val="24"/>
        </w:rPr>
        <w:t xml:space="preserve"> млн.руб, в т.ч. в доле филиала «СмоленскАтомЭнергоСбыт» - 1,</w:t>
      </w:r>
      <w:r w:rsidR="008F6805">
        <w:rPr>
          <w:rFonts w:ascii="Times New Roman" w:hAnsi="Times New Roman" w:cs="Times New Roman"/>
          <w:sz w:val="28"/>
          <w:szCs w:val="24"/>
        </w:rPr>
        <w:t>4</w:t>
      </w:r>
      <w:r w:rsidR="00DF2139" w:rsidRPr="001E7890">
        <w:rPr>
          <w:rFonts w:ascii="Times New Roman" w:hAnsi="Times New Roman" w:cs="Times New Roman"/>
          <w:sz w:val="28"/>
          <w:szCs w:val="24"/>
        </w:rPr>
        <w:t>2</w:t>
      </w:r>
      <w:r w:rsidRPr="001E7890">
        <w:rPr>
          <w:rFonts w:ascii="Times New Roman" w:hAnsi="Times New Roman" w:cs="Times New Roman"/>
          <w:sz w:val="28"/>
          <w:szCs w:val="24"/>
        </w:rPr>
        <w:t xml:space="preserve"> млн.руб.</w:t>
      </w:r>
    </w:p>
    <w:p w:rsidR="001D61C1" w:rsidRPr="001E7890" w:rsidRDefault="009345E9" w:rsidP="009345E9">
      <w:pPr>
        <w:ind w:firstLine="708"/>
        <w:jc w:val="both"/>
        <w:rPr>
          <w:rFonts w:ascii="Times New Roman" w:hAnsi="Times New Roman" w:cs="Times New Roman"/>
          <w:b/>
          <w:sz w:val="28"/>
          <w:szCs w:val="24"/>
        </w:rPr>
      </w:pPr>
      <w:r w:rsidRPr="001E7890">
        <w:rPr>
          <w:rFonts w:ascii="Times New Roman" w:hAnsi="Times New Roman" w:cs="Times New Roman"/>
          <w:b/>
          <w:sz w:val="28"/>
          <w:szCs w:val="24"/>
        </w:rPr>
        <w:t xml:space="preserve">Приложение: </w:t>
      </w:r>
    </w:p>
    <w:p w:rsidR="009345E9" w:rsidRPr="001E7890" w:rsidRDefault="009345E9" w:rsidP="009345E9">
      <w:pPr>
        <w:ind w:firstLine="708"/>
        <w:jc w:val="both"/>
        <w:rPr>
          <w:rFonts w:ascii="Times New Roman" w:hAnsi="Times New Roman" w:cs="Times New Roman"/>
          <w:sz w:val="28"/>
          <w:szCs w:val="24"/>
        </w:rPr>
      </w:pPr>
      <w:r w:rsidRPr="001E7890">
        <w:rPr>
          <w:rFonts w:ascii="Times New Roman" w:hAnsi="Times New Roman" w:cs="Times New Roman"/>
          <w:sz w:val="28"/>
          <w:szCs w:val="24"/>
        </w:rPr>
        <w:t xml:space="preserve">Паспорт инвестиционного проекта </w:t>
      </w:r>
      <w:r w:rsidR="00DF2139" w:rsidRPr="001E7890">
        <w:rPr>
          <w:rFonts w:ascii="Times New Roman" w:hAnsi="Times New Roman" w:cs="Times New Roman"/>
          <w:sz w:val="28"/>
          <w:szCs w:val="24"/>
        </w:rPr>
        <w:t>К</w:t>
      </w:r>
      <w:r w:rsidRPr="001E7890">
        <w:rPr>
          <w:rFonts w:ascii="Times New Roman" w:hAnsi="Times New Roman" w:cs="Times New Roman"/>
          <w:sz w:val="28"/>
          <w:szCs w:val="24"/>
        </w:rPr>
        <w:t>_03.</w:t>
      </w:r>
    </w:p>
    <w:p w:rsidR="001D61C1" w:rsidRPr="007B6A79" w:rsidRDefault="001D61C1" w:rsidP="009345E9">
      <w:pPr>
        <w:ind w:firstLine="708"/>
        <w:jc w:val="both"/>
        <w:rPr>
          <w:rFonts w:ascii="Times New Roman" w:hAnsi="Times New Roman" w:cs="Times New Roman"/>
          <w:sz w:val="28"/>
          <w:szCs w:val="24"/>
        </w:rPr>
      </w:pPr>
      <w:r w:rsidRPr="007B6A79">
        <w:rPr>
          <w:rFonts w:ascii="Times New Roman" w:hAnsi="Times New Roman" w:cs="Times New Roman"/>
          <w:sz w:val="28"/>
          <w:szCs w:val="24"/>
        </w:rPr>
        <w:t>Сканированные копии ценовых предложений на Си</w:t>
      </w:r>
      <w:r w:rsidR="00BD1881">
        <w:rPr>
          <w:rFonts w:ascii="Times New Roman" w:hAnsi="Times New Roman" w:cs="Times New Roman"/>
          <w:sz w:val="28"/>
          <w:szCs w:val="24"/>
        </w:rPr>
        <w:t>стему хранения данных</w:t>
      </w:r>
      <w:r w:rsidRPr="007B6A79">
        <w:rPr>
          <w:rFonts w:ascii="Times New Roman" w:hAnsi="Times New Roman" w:cs="Times New Roman"/>
          <w:sz w:val="28"/>
          <w:szCs w:val="24"/>
        </w:rPr>
        <w:t>.</w:t>
      </w:r>
    </w:p>
    <w:p w:rsidR="000F1BD7" w:rsidRPr="00DC12C4" w:rsidRDefault="000F1BD7" w:rsidP="0005773F">
      <w:pPr>
        <w:pStyle w:val="a3"/>
        <w:ind w:left="1080"/>
        <w:jc w:val="both"/>
        <w:rPr>
          <w:rFonts w:ascii="Times New Roman" w:hAnsi="Times New Roman" w:cs="Times New Roman"/>
          <w:sz w:val="28"/>
          <w:szCs w:val="24"/>
        </w:rPr>
      </w:pPr>
    </w:p>
    <w:p w:rsidR="0001288E" w:rsidRPr="0039529F" w:rsidRDefault="00AF70AE" w:rsidP="0039529F">
      <w:pPr>
        <w:pStyle w:val="a3"/>
        <w:numPr>
          <w:ilvl w:val="0"/>
          <w:numId w:val="2"/>
        </w:numPr>
        <w:jc w:val="both"/>
        <w:rPr>
          <w:rFonts w:ascii="Times New Roman" w:hAnsi="Times New Roman" w:cs="Times New Roman"/>
          <w:b/>
          <w:sz w:val="28"/>
          <w:szCs w:val="24"/>
        </w:rPr>
      </w:pPr>
      <w:r w:rsidRPr="0039529F">
        <w:rPr>
          <w:rFonts w:ascii="Times New Roman" w:hAnsi="Times New Roman" w:cs="Times New Roman"/>
          <w:b/>
          <w:sz w:val="28"/>
          <w:szCs w:val="24"/>
        </w:rPr>
        <w:t xml:space="preserve">Оснащение </w:t>
      </w:r>
      <w:r w:rsidR="0092029D" w:rsidRPr="0039529F">
        <w:rPr>
          <w:rFonts w:ascii="Times New Roman" w:hAnsi="Times New Roman" w:cs="Times New Roman"/>
          <w:b/>
          <w:sz w:val="28"/>
          <w:szCs w:val="24"/>
        </w:rPr>
        <w:t>интеллектуальной системой учета</w:t>
      </w:r>
      <w:r w:rsidR="00D362C4" w:rsidRPr="0039529F">
        <w:rPr>
          <w:rFonts w:ascii="Times New Roman" w:hAnsi="Times New Roman" w:cs="Times New Roman"/>
          <w:b/>
          <w:sz w:val="28"/>
          <w:szCs w:val="24"/>
        </w:rPr>
        <w:t xml:space="preserve"> – </w:t>
      </w:r>
      <w:r w:rsidR="00337B8F">
        <w:rPr>
          <w:rFonts w:ascii="Times New Roman" w:hAnsi="Times New Roman" w:cs="Times New Roman"/>
          <w:b/>
          <w:sz w:val="28"/>
          <w:szCs w:val="24"/>
        </w:rPr>
        <w:t>388,14</w:t>
      </w:r>
      <w:bookmarkStart w:id="0" w:name="_GoBack"/>
      <w:bookmarkEnd w:id="0"/>
      <w:r w:rsidR="00E151ED" w:rsidRPr="0039529F">
        <w:rPr>
          <w:rFonts w:ascii="Times New Roman" w:hAnsi="Times New Roman" w:cs="Times New Roman"/>
          <w:b/>
          <w:sz w:val="28"/>
          <w:szCs w:val="24"/>
        </w:rPr>
        <w:t xml:space="preserve"> млн.руб.</w:t>
      </w:r>
      <w:r w:rsidR="001D61C1" w:rsidRPr="0039529F">
        <w:rPr>
          <w:rFonts w:ascii="Times New Roman" w:hAnsi="Times New Roman" w:cs="Times New Roman"/>
          <w:b/>
          <w:sz w:val="28"/>
          <w:szCs w:val="24"/>
        </w:rPr>
        <w:t>, в т.ч.:</w:t>
      </w:r>
    </w:p>
    <w:p w:rsidR="001D61C1"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2021г.  – 1</w:t>
      </w:r>
      <w:r w:rsidR="00636B0D">
        <w:rPr>
          <w:rFonts w:ascii="Times New Roman" w:hAnsi="Times New Roman" w:cs="Times New Roman"/>
          <w:b/>
          <w:sz w:val="28"/>
          <w:szCs w:val="24"/>
        </w:rPr>
        <w:t>3,36</w:t>
      </w:r>
      <w:r w:rsidR="00E151ED">
        <w:rPr>
          <w:rFonts w:ascii="Times New Roman" w:hAnsi="Times New Roman" w:cs="Times New Roman"/>
          <w:b/>
          <w:sz w:val="28"/>
          <w:szCs w:val="24"/>
        </w:rPr>
        <w:t xml:space="preserve"> млн.руб., </w:t>
      </w:r>
    </w:p>
    <w:p w:rsidR="001D61C1" w:rsidRDefault="00636B0D" w:rsidP="00E151ED">
      <w:pPr>
        <w:pStyle w:val="a3"/>
        <w:jc w:val="both"/>
        <w:rPr>
          <w:rFonts w:ascii="Times New Roman" w:hAnsi="Times New Roman" w:cs="Times New Roman"/>
          <w:b/>
          <w:sz w:val="28"/>
          <w:szCs w:val="24"/>
        </w:rPr>
      </w:pPr>
      <w:r>
        <w:rPr>
          <w:rFonts w:ascii="Times New Roman" w:hAnsi="Times New Roman" w:cs="Times New Roman"/>
          <w:b/>
          <w:sz w:val="28"/>
          <w:szCs w:val="24"/>
        </w:rPr>
        <w:t xml:space="preserve">2022г. – </w:t>
      </w:r>
      <w:r w:rsidR="008B377C">
        <w:rPr>
          <w:rFonts w:ascii="Times New Roman" w:hAnsi="Times New Roman" w:cs="Times New Roman"/>
          <w:b/>
          <w:sz w:val="28"/>
          <w:szCs w:val="24"/>
        </w:rPr>
        <w:t>17</w:t>
      </w:r>
      <w:r w:rsidR="00337B8F">
        <w:rPr>
          <w:rFonts w:ascii="Times New Roman" w:hAnsi="Times New Roman" w:cs="Times New Roman"/>
          <w:b/>
          <w:sz w:val="28"/>
          <w:szCs w:val="24"/>
        </w:rPr>
        <w:t>4,51</w:t>
      </w:r>
      <w:r w:rsidR="00E151ED">
        <w:rPr>
          <w:rFonts w:ascii="Times New Roman" w:hAnsi="Times New Roman" w:cs="Times New Roman"/>
          <w:b/>
          <w:sz w:val="28"/>
          <w:szCs w:val="24"/>
        </w:rPr>
        <w:t xml:space="preserve"> млн.руб., </w:t>
      </w:r>
    </w:p>
    <w:p w:rsidR="00E151ED"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 xml:space="preserve">2023г. – </w:t>
      </w:r>
      <w:r w:rsidR="00337B8F">
        <w:rPr>
          <w:rFonts w:ascii="Times New Roman" w:hAnsi="Times New Roman" w:cs="Times New Roman"/>
          <w:b/>
          <w:sz w:val="28"/>
          <w:szCs w:val="24"/>
        </w:rPr>
        <w:t>200,26</w:t>
      </w:r>
      <w:r w:rsidR="00E151ED">
        <w:rPr>
          <w:rFonts w:ascii="Times New Roman" w:hAnsi="Times New Roman" w:cs="Times New Roman"/>
          <w:b/>
          <w:sz w:val="28"/>
          <w:szCs w:val="24"/>
        </w:rPr>
        <w:t xml:space="preserve"> млн.руб.</w:t>
      </w:r>
    </w:p>
    <w:p w:rsidR="000616C5"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 xml:space="preserve">Федеральным законом от 27.12.2018 № 522-ФЗ «О внесении изменений в отдельные законодательные акты РФ в связи с развитием систем учета электрической энергии (мощности) в РФ» были внесены изменения в ФЗ от 26.03.2003 № 35-ФЗ «Об электроэнергетике», согласно которым на ГП была возложена обязанность по обеспечению коммерческого учета электрической энергии (мощности) на розничных рынках посредством интеллектуальных систем учета в многоквартирных домах. </w:t>
      </w:r>
    </w:p>
    <w:p w:rsidR="00B86D13" w:rsidRPr="00B86D13"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Согласно п.6.3 ст. 23.1 ФЗ от 26.03.2003 №35-ФЗ расходы ГП</w:t>
      </w:r>
      <w:r w:rsidR="001D61C1">
        <w:rPr>
          <w:rFonts w:ascii="Times New Roman" w:hAnsi="Times New Roman" w:cs="Times New Roman"/>
          <w:sz w:val="28"/>
          <w:szCs w:val="24"/>
        </w:rPr>
        <w:t>,</w:t>
      </w:r>
      <w:r w:rsidRPr="00B86D13">
        <w:rPr>
          <w:rFonts w:ascii="Times New Roman" w:hAnsi="Times New Roman" w:cs="Times New Roman"/>
          <w:sz w:val="28"/>
          <w:szCs w:val="24"/>
        </w:rPr>
        <w:t xml:space="preserve"> понесенные для исполнения обязательств по организации коммерческого учета в МКД, подлежат включению в состав сбытовой надбавки ГП.</w:t>
      </w:r>
    </w:p>
    <w:p w:rsidR="00B86D13" w:rsidRPr="00E95879" w:rsidRDefault="00E151ED" w:rsidP="00B86D13">
      <w:pPr>
        <w:ind w:firstLine="708"/>
        <w:jc w:val="both"/>
        <w:rPr>
          <w:rFonts w:ascii="Times New Roman" w:hAnsi="Times New Roman" w:cs="Times New Roman"/>
          <w:sz w:val="28"/>
          <w:szCs w:val="28"/>
        </w:rPr>
      </w:pPr>
      <w:r w:rsidRPr="00E151ED">
        <w:rPr>
          <w:rFonts w:ascii="Times New Roman" w:hAnsi="Times New Roman" w:cs="Times New Roman"/>
          <w:sz w:val="28"/>
          <w:szCs w:val="24"/>
        </w:rPr>
        <w:t>В случае непредоставления доступа к данным интеллектуальной системы учёта, на ГП бу</w:t>
      </w:r>
      <w:r w:rsidR="00FC74B2">
        <w:rPr>
          <w:rFonts w:ascii="Times New Roman" w:hAnsi="Times New Roman" w:cs="Times New Roman"/>
          <w:sz w:val="28"/>
          <w:szCs w:val="24"/>
        </w:rPr>
        <w:t xml:space="preserve">дут налагаться штрафные санкции согласно Постановлений </w:t>
      </w:r>
      <w:r w:rsidR="000E5E92">
        <w:rPr>
          <w:rFonts w:ascii="Times New Roman" w:hAnsi="Times New Roman" w:cs="Times New Roman"/>
          <w:sz w:val="28"/>
          <w:szCs w:val="24"/>
        </w:rPr>
        <w:t>П</w:t>
      </w:r>
      <w:r w:rsidR="00FC74B2" w:rsidRPr="00E95879">
        <w:rPr>
          <w:rFonts w:ascii="Times New Roman" w:hAnsi="Times New Roman" w:cs="Times New Roman"/>
          <w:sz w:val="28"/>
          <w:szCs w:val="28"/>
        </w:rPr>
        <w:t xml:space="preserve">равительства РФ № 354 </w:t>
      </w:r>
      <w:r w:rsidR="00FC74B2" w:rsidRPr="00E95879">
        <w:rPr>
          <w:rFonts w:ascii="PT Sans" w:hAnsi="PT Sans"/>
          <w:bCs/>
          <w:kern w:val="36"/>
          <w:sz w:val="28"/>
          <w:szCs w:val="28"/>
        </w:rPr>
        <w:t xml:space="preserve">от 06.05.2011 </w:t>
      </w:r>
      <w:r w:rsidR="00FC74B2" w:rsidRPr="00E95879">
        <w:rPr>
          <w:rFonts w:ascii="Times New Roman" w:hAnsi="Times New Roman" w:cs="Times New Roman"/>
          <w:sz w:val="28"/>
          <w:szCs w:val="28"/>
        </w:rPr>
        <w:t>«</w:t>
      </w:r>
      <w:r w:rsidR="00FC74B2" w:rsidRPr="00E95879">
        <w:rPr>
          <w:rFonts w:ascii="PT Sans" w:hAnsi="PT Sans"/>
          <w:bCs/>
          <w:kern w:val="36"/>
          <w:sz w:val="28"/>
          <w:szCs w:val="28"/>
        </w:rPr>
        <w:t>О предоставлении коммунальных услуг собственникам и пользователям помещений в многоквартирных домах и жилых домов» и № 442 от 04.05.2012 «О функционировании розничных рынков электрической энергии, полном и (или) частичном ограничении режима потребления электрической энергии».</w:t>
      </w:r>
    </w:p>
    <w:p w:rsidR="00D362C4" w:rsidRDefault="00D362C4"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Программа по оснащению </w:t>
      </w:r>
      <w:r w:rsidR="00F72040">
        <w:rPr>
          <w:rFonts w:ascii="Times New Roman" w:hAnsi="Times New Roman" w:cs="Times New Roman"/>
          <w:sz w:val="28"/>
          <w:szCs w:val="24"/>
        </w:rPr>
        <w:t>интеллектуальной системой учета включает следующие мероприятия:</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F72040">
        <w:rPr>
          <w:rFonts w:ascii="Times New Roman" w:hAnsi="Times New Roman" w:cs="Times New Roman"/>
          <w:sz w:val="28"/>
          <w:szCs w:val="24"/>
        </w:rPr>
        <w:t>. Поставка и монтаж однофазных приборов учета.</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2</w:t>
      </w:r>
      <w:r w:rsidR="00F72040">
        <w:rPr>
          <w:rFonts w:ascii="Times New Roman" w:hAnsi="Times New Roman" w:cs="Times New Roman"/>
          <w:sz w:val="28"/>
          <w:szCs w:val="24"/>
        </w:rPr>
        <w:t xml:space="preserve">. Поставка и монтаж </w:t>
      </w:r>
      <w:r>
        <w:rPr>
          <w:rFonts w:ascii="Times New Roman" w:hAnsi="Times New Roman" w:cs="Times New Roman"/>
          <w:sz w:val="28"/>
          <w:szCs w:val="24"/>
        </w:rPr>
        <w:t>т</w:t>
      </w:r>
      <w:r w:rsidR="00F72040">
        <w:rPr>
          <w:rFonts w:ascii="Times New Roman" w:hAnsi="Times New Roman" w:cs="Times New Roman"/>
          <w:sz w:val="28"/>
          <w:szCs w:val="24"/>
        </w:rPr>
        <w:t>рехфазных приборов учета.</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F72040">
        <w:rPr>
          <w:rFonts w:ascii="Times New Roman" w:hAnsi="Times New Roman" w:cs="Times New Roman"/>
          <w:sz w:val="28"/>
          <w:szCs w:val="24"/>
        </w:rPr>
        <w:t>. Поставка и монтаж устройств сбора и передачи данных (УСПД).</w:t>
      </w:r>
    </w:p>
    <w:p w:rsidR="00C7670A"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4. С</w:t>
      </w:r>
      <w:r w:rsidRPr="00F72040">
        <w:rPr>
          <w:rFonts w:ascii="Times New Roman" w:hAnsi="Times New Roman" w:cs="Times New Roman"/>
          <w:sz w:val="28"/>
          <w:szCs w:val="24"/>
        </w:rPr>
        <w:t>ерверно</w:t>
      </w:r>
      <w:r>
        <w:rPr>
          <w:rFonts w:ascii="Times New Roman" w:hAnsi="Times New Roman" w:cs="Times New Roman"/>
          <w:sz w:val="28"/>
          <w:szCs w:val="24"/>
        </w:rPr>
        <w:t>е</w:t>
      </w:r>
      <w:r w:rsidRPr="00F72040">
        <w:rPr>
          <w:rFonts w:ascii="Times New Roman" w:hAnsi="Times New Roman" w:cs="Times New Roman"/>
          <w:sz w:val="28"/>
          <w:szCs w:val="24"/>
        </w:rPr>
        <w:t xml:space="preserve"> оборудовани</w:t>
      </w:r>
      <w:r>
        <w:rPr>
          <w:rFonts w:ascii="Times New Roman" w:hAnsi="Times New Roman" w:cs="Times New Roman"/>
          <w:sz w:val="28"/>
          <w:szCs w:val="24"/>
        </w:rPr>
        <w:t>е</w:t>
      </w:r>
      <w:r w:rsidRPr="00F72040">
        <w:rPr>
          <w:rFonts w:ascii="Times New Roman" w:hAnsi="Times New Roman" w:cs="Times New Roman"/>
          <w:sz w:val="28"/>
          <w:szCs w:val="24"/>
        </w:rPr>
        <w:t xml:space="preserve"> для информационно - вычислительного комплекса верхнего уровня (ИВК)</w:t>
      </w:r>
      <w:r>
        <w:rPr>
          <w:rFonts w:ascii="Times New Roman" w:hAnsi="Times New Roman" w:cs="Times New Roman"/>
          <w:sz w:val="28"/>
          <w:szCs w:val="24"/>
        </w:rPr>
        <w:t>.</w:t>
      </w:r>
    </w:p>
    <w:p w:rsidR="00C7670A"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5. Портативный переносной поверочный комплекс.</w:t>
      </w:r>
    </w:p>
    <w:p w:rsidR="00F72040" w:rsidRDefault="005C2581" w:rsidP="00B86D13">
      <w:pPr>
        <w:ind w:firstLine="708"/>
        <w:jc w:val="both"/>
        <w:rPr>
          <w:rFonts w:ascii="Times New Roman" w:hAnsi="Times New Roman" w:cs="Times New Roman"/>
          <w:sz w:val="28"/>
          <w:szCs w:val="24"/>
        </w:rPr>
      </w:pPr>
      <w:r>
        <w:rPr>
          <w:rFonts w:ascii="Times New Roman" w:hAnsi="Times New Roman" w:cs="Times New Roman"/>
          <w:sz w:val="28"/>
          <w:szCs w:val="24"/>
        </w:rPr>
        <w:t xml:space="preserve">Сумма расходов на 2021г. соответствует утвержденной инвестиционной программе. </w:t>
      </w:r>
      <w:r w:rsidR="00F72040">
        <w:rPr>
          <w:rFonts w:ascii="Times New Roman" w:hAnsi="Times New Roman" w:cs="Times New Roman"/>
          <w:sz w:val="28"/>
          <w:szCs w:val="24"/>
        </w:rPr>
        <w:t>Расчет</w:t>
      </w:r>
      <w:r>
        <w:rPr>
          <w:rFonts w:ascii="Times New Roman" w:hAnsi="Times New Roman" w:cs="Times New Roman"/>
          <w:sz w:val="28"/>
          <w:szCs w:val="24"/>
        </w:rPr>
        <w:t xml:space="preserve"> на 2022-2023г. </w:t>
      </w:r>
      <w:r w:rsidR="00F72040">
        <w:rPr>
          <w:rFonts w:ascii="Times New Roman" w:hAnsi="Times New Roman" w:cs="Times New Roman"/>
          <w:sz w:val="28"/>
          <w:szCs w:val="24"/>
        </w:rPr>
        <w:t xml:space="preserve"> произведен исходя из количества приборов учета, которые необходимо установить в течении соответствующего года</w:t>
      </w:r>
      <w:r w:rsidR="00BB338F">
        <w:rPr>
          <w:rFonts w:ascii="Times New Roman" w:hAnsi="Times New Roman" w:cs="Times New Roman"/>
          <w:sz w:val="28"/>
          <w:szCs w:val="24"/>
        </w:rPr>
        <w:t>; учтены точки учета, в которых на данный момент прибор учета отсутствует или неисправен, а также приборы учета, у которых истекает срок поверки.</w:t>
      </w:r>
      <w:r w:rsidR="00227445">
        <w:rPr>
          <w:rFonts w:ascii="Times New Roman" w:hAnsi="Times New Roman" w:cs="Times New Roman"/>
          <w:sz w:val="28"/>
          <w:szCs w:val="24"/>
        </w:rPr>
        <w:t xml:space="preserve"> Дополнительно учтены трансформаторы тока для приборов учёта, включаемых через трансформаторы тока.</w:t>
      </w:r>
    </w:p>
    <w:p w:rsidR="000616C5" w:rsidRDefault="001D61C1" w:rsidP="00B86D13">
      <w:pPr>
        <w:ind w:firstLine="708"/>
        <w:jc w:val="both"/>
        <w:rPr>
          <w:rFonts w:ascii="Times New Roman" w:hAnsi="Times New Roman" w:cs="Times New Roman"/>
          <w:sz w:val="28"/>
          <w:szCs w:val="24"/>
        </w:rPr>
      </w:pPr>
      <w:r w:rsidRPr="001D61C1">
        <w:rPr>
          <w:rFonts w:ascii="Times New Roman" w:hAnsi="Times New Roman" w:cs="Times New Roman"/>
          <w:sz w:val="28"/>
          <w:szCs w:val="24"/>
        </w:rPr>
        <w:t xml:space="preserve">Цены на приборы учёта и </w:t>
      </w:r>
      <w:r w:rsidR="00BB338F">
        <w:rPr>
          <w:rFonts w:ascii="Times New Roman" w:hAnsi="Times New Roman" w:cs="Times New Roman"/>
          <w:sz w:val="28"/>
          <w:szCs w:val="24"/>
        </w:rPr>
        <w:t>оборудование для расчета использованы на основании</w:t>
      </w:r>
      <w:r w:rsidR="0039529F">
        <w:rPr>
          <w:rFonts w:ascii="Times New Roman" w:hAnsi="Times New Roman" w:cs="Times New Roman"/>
          <w:sz w:val="28"/>
          <w:szCs w:val="24"/>
        </w:rPr>
        <w:t xml:space="preserve"> </w:t>
      </w:r>
      <w:r w:rsidR="00BB338F">
        <w:rPr>
          <w:rFonts w:ascii="Times New Roman" w:hAnsi="Times New Roman" w:cs="Times New Roman"/>
          <w:sz w:val="28"/>
          <w:szCs w:val="24"/>
        </w:rPr>
        <w:t xml:space="preserve">коммерческих предложений, полученных от поставщиков </w:t>
      </w:r>
      <w:r w:rsidR="00C63D35">
        <w:rPr>
          <w:rFonts w:ascii="Times New Roman" w:hAnsi="Times New Roman" w:cs="Times New Roman"/>
          <w:sz w:val="28"/>
          <w:szCs w:val="24"/>
        </w:rPr>
        <w:t>оборудования и услуг.</w:t>
      </w:r>
      <w:r w:rsidR="00227445">
        <w:rPr>
          <w:rFonts w:ascii="Times New Roman" w:hAnsi="Times New Roman" w:cs="Times New Roman"/>
          <w:sz w:val="28"/>
          <w:szCs w:val="24"/>
        </w:rPr>
        <w:t xml:space="preserve"> Тип приборов учёта выбран в соответствии с проектом ПП о правилах минимального функционала ИСУ, включающих, в том числе, почасовой учёт активной и реактивной энергии и мощности и устройство (реле) дистанционного ограничения. </w:t>
      </w:r>
    </w:p>
    <w:p w:rsidR="002E2B4E" w:rsidRPr="002E2B4E" w:rsidRDefault="008E6744" w:rsidP="008E6744">
      <w:pPr>
        <w:ind w:firstLine="708"/>
        <w:jc w:val="both"/>
        <w:rPr>
          <w:rFonts w:ascii="Times New Roman" w:hAnsi="Times New Roman" w:cs="Times New Roman"/>
          <w:b/>
          <w:sz w:val="28"/>
          <w:szCs w:val="24"/>
        </w:rPr>
      </w:pPr>
      <w:r w:rsidRPr="002E2B4E">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63D35">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63D35">
        <w:rPr>
          <w:rFonts w:ascii="Times New Roman" w:hAnsi="Times New Roman" w:cs="Times New Roman"/>
          <w:sz w:val="28"/>
          <w:szCs w:val="24"/>
        </w:rPr>
        <w:t>5</w:t>
      </w:r>
      <w:r w:rsidRPr="00D24742">
        <w:rPr>
          <w:rFonts w:ascii="Times New Roman" w:hAnsi="Times New Roman" w:cs="Times New Roman"/>
          <w:sz w:val="28"/>
          <w:szCs w:val="24"/>
        </w:rPr>
        <w:t>.</w:t>
      </w:r>
    </w:p>
    <w:p w:rsidR="00CC66A8" w:rsidRDefault="00C7670A" w:rsidP="008E6744">
      <w:pPr>
        <w:ind w:firstLine="708"/>
        <w:jc w:val="both"/>
        <w:rPr>
          <w:rFonts w:ascii="Times New Roman" w:hAnsi="Times New Roman" w:cs="Times New Roman"/>
          <w:sz w:val="28"/>
          <w:szCs w:val="24"/>
        </w:rPr>
      </w:pPr>
      <w:r>
        <w:rPr>
          <w:rFonts w:ascii="Times New Roman" w:hAnsi="Times New Roman" w:cs="Times New Roman"/>
          <w:sz w:val="28"/>
          <w:szCs w:val="24"/>
        </w:rPr>
        <w:t>Плановая программа по оснащению приборами учета электрической энергии (мощности) в рамках инвестиционной программы</w:t>
      </w:r>
      <w:r w:rsidR="00C63D35">
        <w:rPr>
          <w:rFonts w:ascii="Times New Roman" w:hAnsi="Times New Roman" w:cs="Times New Roman"/>
          <w:sz w:val="28"/>
          <w:szCs w:val="24"/>
        </w:rPr>
        <w:t xml:space="preserve">. </w:t>
      </w:r>
    </w:p>
    <w:p w:rsidR="002E2B4E" w:rsidRDefault="00C63D35" w:rsidP="008E674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приборы учета, оборудование и услуги</w:t>
      </w:r>
      <w:r w:rsidR="00CC66A8">
        <w:rPr>
          <w:rFonts w:ascii="Times New Roman" w:hAnsi="Times New Roman" w:cs="Times New Roman"/>
          <w:sz w:val="28"/>
          <w:szCs w:val="24"/>
        </w:rPr>
        <w:t>.</w:t>
      </w:r>
    </w:p>
    <w:p w:rsidR="0039529F" w:rsidRDefault="0039529F" w:rsidP="00B86D13">
      <w:pPr>
        <w:pStyle w:val="a3"/>
        <w:jc w:val="both"/>
        <w:rPr>
          <w:rFonts w:ascii="Times New Roman" w:hAnsi="Times New Roman" w:cs="Times New Roman"/>
          <w:b/>
          <w:sz w:val="28"/>
          <w:szCs w:val="24"/>
        </w:rPr>
      </w:pPr>
    </w:p>
    <w:p w:rsidR="00AF70AE" w:rsidRDefault="00AF70AE" w:rsidP="0039529F">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Прочие проекты</w:t>
      </w:r>
    </w:p>
    <w:p w:rsidR="001B36CB" w:rsidRDefault="001B36CB" w:rsidP="001B36CB">
      <w:pPr>
        <w:pStyle w:val="a3"/>
        <w:jc w:val="both"/>
        <w:rPr>
          <w:rFonts w:ascii="Times New Roman" w:hAnsi="Times New Roman" w:cs="Times New Roman"/>
          <w:b/>
          <w:sz w:val="28"/>
          <w:szCs w:val="24"/>
        </w:rPr>
      </w:pPr>
    </w:p>
    <w:p w:rsidR="00AF70AE" w:rsidRDefault="00B51DEC"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Информационно-платежный терминал</w:t>
      </w:r>
    </w:p>
    <w:p w:rsidR="001B36CB" w:rsidRPr="00DE5901" w:rsidRDefault="001B36CB" w:rsidP="001B36CB">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B51DEC">
        <w:rPr>
          <w:rFonts w:ascii="Times New Roman" w:hAnsi="Times New Roman" w:cs="Times New Roman"/>
          <w:b/>
          <w:sz w:val="28"/>
          <w:szCs w:val="24"/>
        </w:rPr>
        <w:t>2</w:t>
      </w:r>
      <w:r>
        <w:rPr>
          <w:rFonts w:ascii="Times New Roman" w:hAnsi="Times New Roman" w:cs="Times New Roman"/>
          <w:b/>
          <w:sz w:val="28"/>
          <w:szCs w:val="24"/>
        </w:rPr>
        <w:t xml:space="preserve">г. </w:t>
      </w:r>
      <w:r w:rsidRPr="00DE5901">
        <w:rPr>
          <w:rFonts w:ascii="Times New Roman" w:hAnsi="Times New Roman" w:cs="Times New Roman"/>
          <w:b/>
          <w:sz w:val="28"/>
          <w:szCs w:val="24"/>
        </w:rPr>
        <w:t xml:space="preserve">– </w:t>
      </w:r>
      <w:r w:rsidR="00B51DEC">
        <w:rPr>
          <w:rFonts w:ascii="Times New Roman" w:hAnsi="Times New Roman" w:cs="Times New Roman"/>
          <w:b/>
          <w:sz w:val="28"/>
          <w:szCs w:val="24"/>
        </w:rPr>
        <w:t>0,49</w:t>
      </w:r>
      <w:r w:rsidRPr="00DE5901">
        <w:rPr>
          <w:rFonts w:ascii="Times New Roman" w:hAnsi="Times New Roman" w:cs="Times New Roman"/>
          <w:b/>
          <w:sz w:val="28"/>
          <w:szCs w:val="24"/>
        </w:rPr>
        <w:t xml:space="preserve"> млн.руб.</w:t>
      </w:r>
    </w:p>
    <w:p w:rsidR="00B51DEC" w:rsidRDefault="00B51DEC" w:rsidP="008E6744">
      <w:pPr>
        <w:ind w:firstLine="708"/>
        <w:jc w:val="both"/>
        <w:rPr>
          <w:rFonts w:ascii="Times New Roman" w:hAnsi="Times New Roman" w:cs="Times New Roman"/>
          <w:sz w:val="28"/>
          <w:szCs w:val="24"/>
        </w:rPr>
      </w:pPr>
      <w:r w:rsidRPr="00B51DEC">
        <w:rPr>
          <w:rFonts w:ascii="Times New Roman" w:hAnsi="Times New Roman" w:cs="Times New Roman"/>
          <w:sz w:val="28"/>
          <w:szCs w:val="24"/>
        </w:rPr>
        <w:t xml:space="preserve">Информационно-платежный терминал самообслуживания с экраном 32"  для приема и обработки платежей - 2 шт. </w:t>
      </w:r>
    </w:p>
    <w:p w:rsidR="00B51DEC" w:rsidRPr="00B51DEC" w:rsidRDefault="00B51DEC" w:rsidP="008E6744">
      <w:pPr>
        <w:ind w:firstLine="708"/>
        <w:jc w:val="both"/>
        <w:rPr>
          <w:rFonts w:ascii="Times New Roman" w:hAnsi="Times New Roman" w:cs="Times New Roman"/>
          <w:sz w:val="28"/>
          <w:szCs w:val="24"/>
        </w:rPr>
      </w:pPr>
      <w:r w:rsidRPr="00B51DEC">
        <w:rPr>
          <w:rFonts w:ascii="Times New Roman" w:hAnsi="Times New Roman" w:cs="Times New Roman"/>
          <w:sz w:val="28"/>
          <w:szCs w:val="24"/>
        </w:rPr>
        <w:t>Терминал предназн</w:t>
      </w:r>
      <w:r>
        <w:rPr>
          <w:rFonts w:ascii="Times New Roman" w:hAnsi="Times New Roman" w:cs="Times New Roman"/>
          <w:sz w:val="28"/>
          <w:szCs w:val="24"/>
        </w:rPr>
        <w:t>а</w:t>
      </w:r>
      <w:r w:rsidRPr="00B51DEC">
        <w:rPr>
          <w:rFonts w:ascii="Times New Roman" w:hAnsi="Times New Roman" w:cs="Times New Roman"/>
          <w:sz w:val="28"/>
          <w:szCs w:val="24"/>
        </w:rPr>
        <w:t>чен для установки в ЦОКах для повышения качества обслуживания клиентов. Позволяет пользоваться функционалом личного кабинета потребителя, производить заказ товаров, осуществлять оплату за электроэнергию и товары с получением чека. Клиент может использовать терминал самостоятельно, без контактов с работником энергосбыта, что позволит увеличить скорость обслуживания потребителей, сократить время ожидания в ЦОКах.</w:t>
      </w:r>
    </w:p>
    <w:p w:rsidR="002E2B4E" w:rsidRPr="00E12C35" w:rsidRDefault="008E6744" w:rsidP="008E6744">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240450">
        <w:rPr>
          <w:rFonts w:ascii="Times New Roman" w:hAnsi="Times New Roman" w:cs="Times New Roman"/>
          <w:sz w:val="28"/>
          <w:szCs w:val="24"/>
        </w:rPr>
        <w:t>L_САЭС.01</w:t>
      </w:r>
      <w:r w:rsidRPr="00D24742">
        <w:rPr>
          <w:rFonts w:ascii="Times New Roman" w:hAnsi="Times New Roman" w:cs="Times New Roman"/>
          <w:sz w:val="28"/>
          <w:szCs w:val="24"/>
        </w:rPr>
        <w:t>.</w:t>
      </w:r>
    </w:p>
    <w:p w:rsidR="00C412FA" w:rsidRDefault="00240450" w:rsidP="008E674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информационно-платежный терминал.</w:t>
      </w:r>
    </w:p>
    <w:p w:rsidR="001B36CB" w:rsidRDefault="00240450"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Робот-транежер «Гоша»</w:t>
      </w:r>
    </w:p>
    <w:p w:rsidR="008E6744" w:rsidRDefault="00915E85" w:rsidP="00AB16E4">
      <w:pPr>
        <w:ind w:firstLine="708"/>
        <w:jc w:val="both"/>
        <w:rPr>
          <w:rFonts w:ascii="Times New Roman" w:hAnsi="Times New Roman" w:cs="Times New Roman"/>
          <w:b/>
          <w:sz w:val="28"/>
          <w:szCs w:val="24"/>
        </w:rPr>
      </w:pPr>
      <w:r>
        <w:rPr>
          <w:rFonts w:ascii="Times New Roman" w:hAnsi="Times New Roman" w:cs="Times New Roman"/>
          <w:b/>
          <w:sz w:val="28"/>
          <w:szCs w:val="24"/>
        </w:rPr>
        <w:t>202</w:t>
      </w:r>
      <w:r w:rsidR="00240450">
        <w:rPr>
          <w:rFonts w:ascii="Times New Roman" w:hAnsi="Times New Roman" w:cs="Times New Roman"/>
          <w:b/>
          <w:sz w:val="28"/>
          <w:szCs w:val="24"/>
        </w:rPr>
        <w:t>2</w:t>
      </w:r>
      <w:r w:rsidR="008E6744">
        <w:rPr>
          <w:rFonts w:ascii="Times New Roman" w:hAnsi="Times New Roman" w:cs="Times New Roman"/>
          <w:b/>
          <w:sz w:val="28"/>
          <w:szCs w:val="24"/>
        </w:rPr>
        <w:t xml:space="preserve">г. – </w:t>
      </w:r>
      <w:r w:rsidR="00240450">
        <w:rPr>
          <w:rFonts w:ascii="Times New Roman" w:hAnsi="Times New Roman" w:cs="Times New Roman"/>
          <w:b/>
          <w:sz w:val="28"/>
          <w:szCs w:val="24"/>
        </w:rPr>
        <w:t>0,22</w:t>
      </w:r>
      <w:r w:rsidR="008E6744">
        <w:rPr>
          <w:rFonts w:ascii="Times New Roman" w:hAnsi="Times New Roman" w:cs="Times New Roman"/>
          <w:b/>
          <w:sz w:val="28"/>
          <w:szCs w:val="24"/>
        </w:rPr>
        <w:t xml:space="preserve"> млн.руб.</w:t>
      </w:r>
      <w:r w:rsidR="00E12C35">
        <w:rPr>
          <w:rFonts w:ascii="Times New Roman" w:hAnsi="Times New Roman" w:cs="Times New Roman"/>
          <w:b/>
          <w:sz w:val="28"/>
          <w:szCs w:val="24"/>
        </w:rPr>
        <w:t xml:space="preserve"> </w:t>
      </w:r>
    </w:p>
    <w:p w:rsidR="004534A2" w:rsidRPr="004534A2" w:rsidRDefault="004534A2" w:rsidP="006260E3">
      <w:pPr>
        <w:ind w:firstLine="708"/>
        <w:jc w:val="both"/>
        <w:rPr>
          <w:rFonts w:ascii="Times New Roman" w:hAnsi="Times New Roman" w:cs="Times New Roman"/>
          <w:sz w:val="28"/>
          <w:szCs w:val="24"/>
        </w:rPr>
      </w:pPr>
      <w:r w:rsidRPr="004534A2">
        <w:rPr>
          <w:rFonts w:ascii="Times New Roman" w:hAnsi="Times New Roman" w:cs="Times New Roman"/>
          <w:sz w:val="28"/>
          <w:szCs w:val="24"/>
        </w:rPr>
        <w:t>Робот-тренажер "Гоша" предназначен для проведения обучения и экзаменов по охране труда. Тренажер с тремя режимами работы, предназначен для обучения навыкам реанимации. Согласно ст. 212 Трудового кодекса РФ в обязанности работодателя входит: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12C35" w:rsidRPr="00E12C35" w:rsidRDefault="006260E3" w:rsidP="006260E3">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4534A2" w:rsidRDefault="006260E3" w:rsidP="004534A2">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4534A2">
        <w:rPr>
          <w:rFonts w:ascii="Times New Roman" w:hAnsi="Times New Roman" w:cs="Times New Roman"/>
          <w:sz w:val="28"/>
          <w:szCs w:val="24"/>
        </w:rPr>
        <w:t>L_САЭС.02</w:t>
      </w:r>
      <w:r w:rsidR="004534A2" w:rsidRPr="00D24742">
        <w:rPr>
          <w:rFonts w:ascii="Times New Roman" w:hAnsi="Times New Roman" w:cs="Times New Roman"/>
          <w:sz w:val="28"/>
          <w:szCs w:val="24"/>
        </w:rPr>
        <w:t>.</w:t>
      </w:r>
    </w:p>
    <w:p w:rsidR="004534A2" w:rsidRDefault="004534A2" w:rsidP="004534A2">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робот-тренажер.</w:t>
      </w:r>
    </w:p>
    <w:p w:rsidR="008E6744" w:rsidRDefault="008E6744" w:rsidP="00AB16E4">
      <w:pPr>
        <w:ind w:firstLine="708"/>
        <w:jc w:val="both"/>
        <w:rPr>
          <w:rFonts w:ascii="Times New Roman" w:hAnsi="Times New Roman" w:cs="Times New Roman"/>
          <w:b/>
          <w:sz w:val="28"/>
          <w:szCs w:val="24"/>
        </w:rPr>
      </w:pPr>
    </w:p>
    <w:p w:rsidR="0001288E" w:rsidRPr="001A668B" w:rsidRDefault="00F57D6B" w:rsidP="001A668B">
      <w:pPr>
        <w:pStyle w:val="a3"/>
        <w:ind w:left="0"/>
        <w:jc w:val="both"/>
        <w:rPr>
          <w:rFonts w:ascii="Times New Roman" w:hAnsi="Times New Roman" w:cs="Times New Roman"/>
          <w:b/>
          <w:sz w:val="28"/>
          <w:szCs w:val="24"/>
        </w:rPr>
      </w:pPr>
      <w:r w:rsidRPr="001A668B">
        <w:rPr>
          <w:rFonts w:ascii="Times New Roman" w:hAnsi="Times New Roman" w:cs="Times New Roman"/>
          <w:b/>
          <w:sz w:val="28"/>
          <w:szCs w:val="24"/>
        </w:rPr>
        <w:t xml:space="preserve">Заместитель </w:t>
      </w:r>
      <w:r w:rsidR="00071A78">
        <w:rPr>
          <w:rFonts w:ascii="Times New Roman" w:hAnsi="Times New Roman" w:cs="Times New Roman"/>
          <w:b/>
          <w:sz w:val="28"/>
          <w:szCs w:val="24"/>
        </w:rPr>
        <w:t>директора филиала</w:t>
      </w:r>
      <w:r w:rsidRPr="001A668B">
        <w:rPr>
          <w:rFonts w:ascii="Times New Roman" w:hAnsi="Times New Roman" w:cs="Times New Roman"/>
          <w:b/>
          <w:sz w:val="28"/>
          <w:szCs w:val="24"/>
        </w:rPr>
        <w:t xml:space="preserve">                                            </w:t>
      </w:r>
    </w:p>
    <w:p w:rsidR="00F57D6B" w:rsidRPr="001A668B" w:rsidRDefault="00071A78" w:rsidP="001A668B">
      <w:pPr>
        <w:pStyle w:val="a3"/>
        <w:ind w:left="0"/>
        <w:jc w:val="both"/>
        <w:rPr>
          <w:rFonts w:ascii="Times New Roman" w:hAnsi="Times New Roman" w:cs="Times New Roman"/>
          <w:b/>
          <w:sz w:val="28"/>
          <w:szCs w:val="24"/>
        </w:rPr>
      </w:pPr>
      <w:r>
        <w:rPr>
          <w:rFonts w:ascii="Times New Roman" w:hAnsi="Times New Roman" w:cs="Times New Roman"/>
          <w:b/>
          <w:sz w:val="28"/>
          <w:szCs w:val="24"/>
        </w:rPr>
        <w:t xml:space="preserve">по экономике и финансам                </w:t>
      </w:r>
      <w:r w:rsidR="001A668B" w:rsidRPr="001A668B">
        <w:rPr>
          <w:rFonts w:ascii="Times New Roman" w:hAnsi="Times New Roman" w:cs="Times New Roman"/>
          <w:b/>
          <w:sz w:val="28"/>
          <w:szCs w:val="24"/>
        </w:rPr>
        <w:t xml:space="preserve"> </w:t>
      </w:r>
      <w:r w:rsidR="001A668B">
        <w:rPr>
          <w:rFonts w:ascii="Times New Roman" w:hAnsi="Times New Roman" w:cs="Times New Roman"/>
          <w:b/>
          <w:sz w:val="28"/>
          <w:szCs w:val="24"/>
        </w:rPr>
        <w:tab/>
      </w:r>
      <w:r>
        <w:rPr>
          <w:rFonts w:ascii="Times New Roman" w:hAnsi="Times New Roman" w:cs="Times New Roman"/>
          <w:b/>
          <w:sz w:val="28"/>
          <w:szCs w:val="24"/>
        </w:rPr>
        <w:t xml:space="preserve">              </w:t>
      </w:r>
      <w:r w:rsidR="001A668B">
        <w:rPr>
          <w:rFonts w:ascii="Times New Roman" w:hAnsi="Times New Roman" w:cs="Times New Roman"/>
          <w:b/>
          <w:sz w:val="28"/>
          <w:szCs w:val="24"/>
        </w:rPr>
        <w:tab/>
      </w:r>
      <w:r w:rsidR="001A668B">
        <w:rPr>
          <w:rFonts w:ascii="Times New Roman" w:hAnsi="Times New Roman" w:cs="Times New Roman"/>
          <w:b/>
          <w:sz w:val="28"/>
          <w:szCs w:val="24"/>
        </w:rPr>
        <w:tab/>
      </w:r>
      <w:r w:rsidR="001A668B" w:rsidRPr="001A668B">
        <w:rPr>
          <w:rFonts w:ascii="Times New Roman" w:hAnsi="Times New Roman" w:cs="Times New Roman"/>
          <w:b/>
          <w:sz w:val="28"/>
          <w:szCs w:val="24"/>
        </w:rPr>
        <w:t>А.</w:t>
      </w:r>
      <w:r>
        <w:rPr>
          <w:rFonts w:ascii="Times New Roman" w:hAnsi="Times New Roman" w:cs="Times New Roman"/>
          <w:b/>
          <w:sz w:val="28"/>
          <w:szCs w:val="24"/>
        </w:rPr>
        <w:t>В.</w:t>
      </w:r>
      <w:r w:rsidR="001365B9">
        <w:rPr>
          <w:rFonts w:ascii="Times New Roman" w:hAnsi="Times New Roman" w:cs="Times New Roman"/>
          <w:b/>
          <w:sz w:val="28"/>
          <w:szCs w:val="24"/>
        </w:rPr>
        <w:t xml:space="preserve"> </w:t>
      </w:r>
      <w:r>
        <w:rPr>
          <w:rFonts w:ascii="Times New Roman" w:hAnsi="Times New Roman" w:cs="Times New Roman"/>
          <w:b/>
          <w:sz w:val="28"/>
          <w:szCs w:val="24"/>
        </w:rPr>
        <w:t>Школьников</w:t>
      </w:r>
    </w:p>
    <w:sectPr w:rsidR="00F57D6B" w:rsidRPr="001A668B" w:rsidSect="00C412FA">
      <w:footerReference w:type="default" r:id="rId8"/>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1B" w:rsidRDefault="005C151B" w:rsidP="0092587C">
      <w:pPr>
        <w:spacing w:after="0" w:line="240" w:lineRule="auto"/>
      </w:pPr>
      <w:r>
        <w:separator/>
      </w:r>
    </w:p>
  </w:endnote>
  <w:endnote w:type="continuationSeparator" w:id="0">
    <w:p w:rsidR="005C151B" w:rsidRDefault="005C151B" w:rsidP="0092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2288"/>
      <w:docPartObj>
        <w:docPartGallery w:val="Page Numbers (Bottom of Page)"/>
        <w:docPartUnique/>
      </w:docPartObj>
    </w:sdtPr>
    <w:sdtEndPr/>
    <w:sdtContent>
      <w:p w:rsidR="00257B21" w:rsidRDefault="00257B21">
        <w:pPr>
          <w:pStyle w:val="a6"/>
          <w:jc w:val="right"/>
        </w:pPr>
        <w:r>
          <w:fldChar w:fldCharType="begin"/>
        </w:r>
        <w:r>
          <w:instrText>PAGE   \* MERGEFORMAT</w:instrText>
        </w:r>
        <w:r>
          <w:fldChar w:fldCharType="separate"/>
        </w:r>
        <w:r w:rsidR="005C151B">
          <w:rPr>
            <w:noProof/>
          </w:rPr>
          <w:t>1</w:t>
        </w:r>
        <w:r>
          <w:fldChar w:fldCharType="end"/>
        </w:r>
      </w:p>
    </w:sdtContent>
  </w:sdt>
  <w:p w:rsidR="00257B21" w:rsidRDefault="00257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1B" w:rsidRDefault="005C151B" w:rsidP="0092587C">
      <w:pPr>
        <w:spacing w:after="0" w:line="240" w:lineRule="auto"/>
      </w:pPr>
      <w:r>
        <w:separator/>
      </w:r>
    </w:p>
  </w:footnote>
  <w:footnote w:type="continuationSeparator" w:id="0">
    <w:p w:rsidR="005C151B" w:rsidRDefault="005C151B" w:rsidP="0092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AB0"/>
    <w:multiLevelType w:val="hybridMultilevel"/>
    <w:tmpl w:val="D882B2B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D133607"/>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77AE2"/>
    <w:multiLevelType w:val="hybridMultilevel"/>
    <w:tmpl w:val="270452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4912CF9"/>
    <w:multiLevelType w:val="hybridMultilevel"/>
    <w:tmpl w:val="34C83A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66D17F0"/>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E510F87"/>
    <w:multiLevelType w:val="hybridMultilevel"/>
    <w:tmpl w:val="8DEAB590"/>
    <w:lvl w:ilvl="0" w:tplc="5E7AD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BC6C0A"/>
    <w:multiLevelType w:val="hybridMultilevel"/>
    <w:tmpl w:val="132CEE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19E3822"/>
    <w:multiLevelType w:val="multilevel"/>
    <w:tmpl w:val="5614914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D146B1B"/>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09066B"/>
    <w:multiLevelType w:val="hybridMultilevel"/>
    <w:tmpl w:val="DF98682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310021"/>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21112A"/>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96115C"/>
    <w:multiLevelType w:val="hybridMultilevel"/>
    <w:tmpl w:val="73B67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92E0053"/>
    <w:multiLevelType w:val="hybridMultilevel"/>
    <w:tmpl w:val="0D002550"/>
    <w:lvl w:ilvl="0" w:tplc="43604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5F5802"/>
    <w:multiLevelType w:val="multilevel"/>
    <w:tmpl w:val="0560854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0B5273"/>
    <w:multiLevelType w:val="hybridMultilevel"/>
    <w:tmpl w:val="8D8CA5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
  </w:num>
  <w:num w:numId="5">
    <w:abstractNumId w:val="0"/>
  </w:num>
  <w:num w:numId="6">
    <w:abstractNumId w:val="13"/>
  </w:num>
  <w:num w:numId="7">
    <w:abstractNumId w:val="15"/>
  </w:num>
  <w:num w:numId="8">
    <w:abstractNumId w:val="9"/>
  </w:num>
  <w:num w:numId="9">
    <w:abstractNumId w:val="3"/>
  </w:num>
  <w:num w:numId="10">
    <w:abstractNumId w:val="6"/>
  </w:num>
  <w:num w:numId="11">
    <w:abstractNumId w:val="5"/>
  </w:num>
  <w:num w:numId="12">
    <w:abstractNumId w:val="7"/>
  </w:num>
  <w:num w:numId="13">
    <w:abstractNumId w:val="1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34"/>
    <w:rsid w:val="00000013"/>
    <w:rsid w:val="00001C4C"/>
    <w:rsid w:val="00001CF7"/>
    <w:rsid w:val="00004930"/>
    <w:rsid w:val="00006618"/>
    <w:rsid w:val="00010010"/>
    <w:rsid w:val="00010039"/>
    <w:rsid w:val="00010E90"/>
    <w:rsid w:val="000110E6"/>
    <w:rsid w:val="000111FF"/>
    <w:rsid w:val="0001247D"/>
    <w:rsid w:val="0001288E"/>
    <w:rsid w:val="00014DF5"/>
    <w:rsid w:val="000156A6"/>
    <w:rsid w:val="000165BC"/>
    <w:rsid w:val="000173B6"/>
    <w:rsid w:val="00023FBF"/>
    <w:rsid w:val="0002486E"/>
    <w:rsid w:val="00025C47"/>
    <w:rsid w:val="00025D24"/>
    <w:rsid w:val="0002723F"/>
    <w:rsid w:val="00027701"/>
    <w:rsid w:val="00027C32"/>
    <w:rsid w:val="0003203C"/>
    <w:rsid w:val="00032837"/>
    <w:rsid w:val="0003361A"/>
    <w:rsid w:val="00034D75"/>
    <w:rsid w:val="00035CED"/>
    <w:rsid w:val="00036A2A"/>
    <w:rsid w:val="00037985"/>
    <w:rsid w:val="00042B1B"/>
    <w:rsid w:val="00050FB2"/>
    <w:rsid w:val="00051C2F"/>
    <w:rsid w:val="00052B96"/>
    <w:rsid w:val="00055C18"/>
    <w:rsid w:val="00055DAE"/>
    <w:rsid w:val="0005643D"/>
    <w:rsid w:val="0005773F"/>
    <w:rsid w:val="000616C5"/>
    <w:rsid w:val="0006519F"/>
    <w:rsid w:val="00065755"/>
    <w:rsid w:val="00067708"/>
    <w:rsid w:val="00071034"/>
    <w:rsid w:val="00071A78"/>
    <w:rsid w:val="00071E32"/>
    <w:rsid w:val="00072E91"/>
    <w:rsid w:val="0007429C"/>
    <w:rsid w:val="00076110"/>
    <w:rsid w:val="00080855"/>
    <w:rsid w:val="000843F0"/>
    <w:rsid w:val="0008486C"/>
    <w:rsid w:val="00090283"/>
    <w:rsid w:val="000914D6"/>
    <w:rsid w:val="00091E9C"/>
    <w:rsid w:val="00091FB0"/>
    <w:rsid w:val="000930B0"/>
    <w:rsid w:val="00093575"/>
    <w:rsid w:val="0009446F"/>
    <w:rsid w:val="00095E04"/>
    <w:rsid w:val="00096ABD"/>
    <w:rsid w:val="00097B6D"/>
    <w:rsid w:val="000A09FD"/>
    <w:rsid w:val="000A16F2"/>
    <w:rsid w:val="000A1777"/>
    <w:rsid w:val="000A20D7"/>
    <w:rsid w:val="000A5084"/>
    <w:rsid w:val="000A66FA"/>
    <w:rsid w:val="000B160A"/>
    <w:rsid w:val="000B3764"/>
    <w:rsid w:val="000B4049"/>
    <w:rsid w:val="000C1DE4"/>
    <w:rsid w:val="000C234A"/>
    <w:rsid w:val="000C38BD"/>
    <w:rsid w:val="000C7001"/>
    <w:rsid w:val="000C7FB3"/>
    <w:rsid w:val="000D2513"/>
    <w:rsid w:val="000D2525"/>
    <w:rsid w:val="000D346A"/>
    <w:rsid w:val="000D364B"/>
    <w:rsid w:val="000D3E29"/>
    <w:rsid w:val="000E4FBE"/>
    <w:rsid w:val="000E5E92"/>
    <w:rsid w:val="000E612A"/>
    <w:rsid w:val="000E6CCC"/>
    <w:rsid w:val="000F00F0"/>
    <w:rsid w:val="000F0666"/>
    <w:rsid w:val="000F1BD7"/>
    <w:rsid w:val="000F295B"/>
    <w:rsid w:val="000F2A21"/>
    <w:rsid w:val="000F2B24"/>
    <w:rsid w:val="000F5217"/>
    <w:rsid w:val="00100704"/>
    <w:rsid w:val="00100B9E"/>
    <w:rsid w:val="00102495"/>
    <w:rsid w:val="00104325"/>
    <w:rsid w:val="00105511"/>
    <w:rsid w:val="00106344"/>
    <w:rsid w:val="00111522"/>
    <w:rsid w:val="00114D32"/>
    <w:rsid w:val="0011600E"/>
    <w:rsid w:val="00116441"/>
    <w:rsid w:val="00120E60"/>
    <w:rsid w:val="001216AE"/>
    <w:rsid w:val="001262C9"/>
    <w:rsid w:val="00126E35"/>
    <w:rsid w:val="0013071D"/>
    <w:rsid w:val="001348CD"/>
    <w:rsid w:val="001365B9"/>
    <w:rsid w:val="00137A1C"/>
    <w:rsid w:val="00141A1C"/>
    <w:rsid w:val="00143444"/>
    <w:rsid w:val="001438DD"/>
    <w:rsid w:val="0014523C"/>
    <w:rsid w:val="001463E3"/>
    <w:rsid w:val="00150C58"/>
    <w:rsid w:val="00151FB1"/>
    <w:rsid w:val="00151FB4"/>
    <w:rsid w:val="00154D42"/>
    <w:rsid w:val="0015551E"/>
    <w:rsid w:val="00156CDC"/>
    <w:rsid w:val="00160062"/>
    <w:rsid w:val="0016165A"/>
    <w:rsid w:val="00163490"/>
    <w:rsid w:val="00167A9B"/>
    <w:rsid w:val="00171092"/>
    <w:rsid w:val="001713C6"/>
    <w:rsid w:val="00172D46"/>
    <w:rsid w:val="001731D0"/>
    <w:rsid w:val="00173DF6"/>
    <w:rsid w:val="0017555A"/>
    <w:rsid w:val="00177250"/>
    <w:rsid w:val="00177495"/>
    <w:rsid w:val="001802AC"/>
    <w:rsid w:val="001830B3"/>
    <w:rsid w:val="00183F82"/>
    <w:rsid w:val="00184B5E"/>
    <w:rsid w:val="00187BCD"/>
    <w:rsid w:val="00190CF8"/>
    <w:rsid w:val="00190E94"/>
    <w:rsid w:val="00190F24"/>
    <w:rsid w:val="00192C39"/>
    <w:rsid w:val="00196660"/>
    <w:rsid w:val="00197ABD"/>
    <w:rsid w:val="001A056D"/>
    <w:rsid w:val="001A1B68"/>
    <w:rsid w:val="001A3A63"/>
    <w:rsid w:val="001A5677"/>
    <w:rsid w:val="001A668B"/>
    <w:rsid w:val="001A7A23"/>
    <w:rsid w:val="001B1E94"/>
    <w:rsid w:val="001B36CB"/>
    <w:rsid w:val="001B49A0"/>
    <w:rsid w:val="001B6211"/>
    <w:rsid w:val="001B6606"/>
    <w:rsid w:val="001C03A4"/>
    <w:rsid w:val="001C40CB"/>
    <w:rsid w:val="001C49A2"/>
    <w:rsid w:val="001C4FA3"/>
    <w:rsid w:val="001C670F"/>
    <w:rsid w:val="001C6967"/>
    <w:rsid w:val="001C6FD5"/>
    <w:rsid w:val="001C7639"/>
    <w:rsid w:val="001D02AC"/>
    <w:rsid w:val="001D064C"/>
    <w:rsid w:val="001D3E1D"/>
    <w:rsid w:val="001D4919"/>
    <w:rsid w:val="001D4BA9"/>
    <w:rsid w:val="001D60E9"/>
    <w:rsid w:val="001D6164"/>
    <w:rsid w:val="001D61C1"/>
    <w:rsid w:val="001E149C"/>
    <w:rsid w:val="001E2B53"/>
    <w:rsid w:val="001E3278"/>
    <w:rsid w:val="001E3F38"/>
    <w:rsid w:val="001E423A"/>
    <w:rsid w:val="001E4D7F"/>
    <w:rsid w:val="001E7890"/>
    <w:rsid w:val="001F1FB2"/>
    <w:rsid w:val="001F2693"/>
    <w:rsid w:val="001F3110"/>
    <w:rsid w:val="001F530F"/>
    <w:rsid w:val="001F77D6"/>
    <w:rsid w:val="0020105F"/>
    <w:rsid w:val="00203995"/>
    <w:rsid w:val="002054A9"/>
    <w:rsid w:val="00206364"/>
    <w:rsid w:val="002063F2"/>
    <w:rsid w:val="00207563"/>
    <w:rsid w:val="00214EF5"/>
    <w:rsid w:val="00223F99"/>
    <w:rsid w:val="00225784"/>
    <w:rsid w:val="00227445"/>
    <w:rsid w:val="002314A9"/>
    <w:rsid w:val="002319C2"/>
    <w:rsid w:val="00232A58"/>
    <w:rsid w:val="00233FCC"/>
    <w:rsid w:val="002348B4"/>
    <w:rsid w:val="00235460"/>
    <w:rsid w:val="00235F48"/>
    <w:rsid w:val="00237137"/>
    <w:rsid w:val="00237BF7"/>
    <w:rsid w:val="00240450"/>
    <w:rsid w:val="002421DD"/>
    <w:rsid w:val="0024291D"/>
    <w:rsid w:val="00242C20"/>
    <w:rsid w:val="00243F52"/>
    <w:rsid w:val="0024428A"/>
    <w:rsid w:val="00246512"/>
    <w:rsid w:val="002474AB"/>
    <w:rsid w:val="002516E6"/>
    <w:rsid w:val="002560EF"/>
    <w:rsid w:val="00256E26"/>
    <w:rsid w:val="00257B21"/>
    <w:rsid w:val="00257CC8"/>
    <w:rsid w:val="00261DC4"/>
    <w:rsid w:val="00261E2B"/>
    <w:rsid w:val="00271C96"/>
    <w:rsid w:val="002765A2"/>
    <w:rsid w:val="002778D2"/>
    <w:rsid w:val="00280589"/>
    <w:rsid w:val="00282BAB"/>
    <w:rsid w:val="00283F9C"/>
    <w:rsid w:val="00284E30"/>
    <w:rsid w:val="002859D2"/>
    <w:rsid w:val="00287567"/>
    <w:rsid w:val="00287CDE"/>
    <w:rsid w:val="00287EA2"/>
    <w:rsid w:val="002959CE"/>
    <w:rsid w:val="002A3D30"/>
    <w:rsid w:val="002A458D"/>
    <w:rsid w:val="002A51D0"/>
    <w:rsid w:val="002A53F8"/>
    <w:rsid w:val="002A6920"/>
    <w:rsid w:val="002B0EC8"/>
    <w:rsid w:val="002B2B42"/>
    <w:rsid w:val="002B734F"/>
    <w:rsid w:val="002C34A8"/>
    <w:rsid w:val="002C6D4E"/>
    <w:rsid w:val="002D2293"/>
    <w:rsid w:val="002D2D92"/>
    <w:rsid w:val="002D52BE"/>
    <w:rsid w:val="002D6595"/>
    <w:rsid w:val="002D7E40"/>
    <w:rsid w:val="002E04D6"/>
    <w:rsid w:val="002E08EA"/>
    <w:rsid w:val="002E15EC"/>
    <w:rsid w:val="002E1751"/>
    <w:rsid w:val="002E1A50"/>
    <w:rsid w:val="002E2371"/>
    <w:rsid w:val="002E2B4E"/>
    <w:rsid w:val="002E3AC6"/>
    <w:rsid w:val="002E47B7"/>
    <w:rsid w:val="002E48E1"/>
    <w:rsid w:val="002E5991"/>
    <w:rsid w:val="002E615F"/>
    <w:rsid w:val="002E7EF6"/>
    <w:rsid w:val="002F0F17"/>
    <w:rsid w:val="002F6BDA"/>
    <w:rsid w:val="00311481"/>
    <w:rsid w:val="00314D8B"/>
    <w:rsid w:val="00317078"/>
    <w:rsid w:val="00320A95"/>
    <w:rsid w:val="00321D70"/>
    <w:rsid w:val="003221B5"/>
    <w:rsid w:val="00322E3D"/>
    <w:rsid w:val="0032560A"/>
    <w:rsid w:val="003263A2"/>
    <w:rsid w:val="00326A6B"/>
    <w:rsid w:val="00326F8E"/>
    <w:rsid w:val="00327F4D"/>
    <w:rsid w:val="003308E8"/>
    <w:rsid w:val="00332322"/>
    <w:rsid w:val="00333AF3"/>
    <w:rsid w:val="00336ADE"/>
    <w:rsid w:val="003377BF"/>
    <w:rsid w:val="00337B8F"/>
    <w:rsid w:val="003407D7"/>
    <w:rsid w:val="00342FF3"/>
    <w:rsid w:val="003437D6"/>
    <w:rsid w:val="0034439E"/>
    <w:rsid w:val="00346E9C"/>
    <w:rsid w:val="00347235"/>
    <w:rsid w:val="00351E36"/>
    <w:rsid w:val="00353372"/>
    <w:rsid w:val="003553B8"/>
    <w:rsid w:val="00356FA7"/>
    <w:rsid w:val="00361BAC"/>
    <w:rsid w:val="00362417"/>
    <w:rsid w:val="003624B3"/>
    <w:rsid w:val="00365BC7"/>
    <w:rsid w:val="00367659"/>
    <w:rsid w:val="00370EFD"/>
    <w:rsid w:val="00373223"/>
    <w:rsid w:val="0037397C"/>
    <w:rsid w:val="003748CE"/>
    <w:rsid w:val="0038004B"/>
    <w:rsid w:val="0038581D"/>
    <w:rsid w:val="00387A38"/>
    <w:rsid w:val="0039246C"/>
    <w:rsid w:val="00394263"/>
    <w:rsid w:val="00394DA9"/>
    <w:rsid w:val="0039529F"/>
    <w:rsid w:val="003957BA"/>
    <w:rsid w:val="003A22CD"/>
    <w:rsid w:val="003A2892"/>
    <w:rsid w:val="003A2FF2"/>
    <w:rsid w:val="003A3134"/>
    <w:rsid w:val="003A4ED2"/>
    <w:rsid w:val="003A4F19"/>
    <w:rsid w:val="003A572D"/>
    <w:rsid w:val="003A5957"/>
    <w:rsid w:val="003A6BB3"/>
    <w:rsid w:val="003A720F"/>
    <w:rsid w:val="003A73BD"/>
    <w:rsid w:val="003B1F79"/>
    <w:rsid w:val="003B4149"/>
    <w:rsid w:val="003B4306"/>
    <w:rsid w:val="003B47B3"/>
    <w:rsid w:val="003B681A"/>
    <w:rsid w:val="003C557E"/>
    <w:rsid w:val="003C7A15"/>
    <w:rsid w:val="003C7C19"/>
    <w:rsid w:val="003D1BCD"/>
    <w:rsid w:val="003D2041"/>
    <w:rsid w:val="003D2129"/>
    <w:rsid w:val="003D3346"/>
    <w:rsid w:val="003D5E11"/>
    <w:rsid w:val="003D640F"/>
    <w:rsid w:val="003D75CF"/>
    <w:rsid w:val="003E3879"/>
    <w:rsid w:val="003E4049"/>
    <w:rsid w:val="003E4205"/>
    <w:rsid w:val="003E6450"/>
    <w:rsid w:val="003F0666"/>
    <w:rsid w:val="003F2539"/>
    <w:rsid w:val="003F3805"/>
    <w:rsid w:val="003F7F1A"/>
    <w:rsid w:val="00400B80"/>
    <w:rsid w:val="00403FA5"/>
    <w:rsid w:val="0040688B"/>
    <w:rsid w:val="00406C3F"/>
    <w:rsid w:val="00410959"/>
    <w:rsid w:val="00410BDE"/>
    <w:rsid w:val="00412626"/>
    <w:rsid w:val="00412E63"/>
    <w:rsid w:val="00414883"/>
    <w:rsid w:val="00415B3B"/>
    <w:rsid w:val="00416C9A"/>
    <w:rsid w:val="00417B31"/>
    <w:rsid w:val="004222DF"/>
    <w:rsid w:val="00422DB1"/>
    <w:rsid w:val="00424206"/>
    <w:rsid w:val="004256B5"/>
    <w:rsid w:val="004256EE"/>
    <w:rsid w:val="00427A9E"/>
    <w:rsid w:val="00432A09"/>
    <w:rsid w:val="0043443D"/>
    <w:rsid w:val="00435B07"/>
    <w:rsid w:val="00441CF5"/>
    <w:rsid w:val="004422C0"/>
    <w:rsid w:val="00443E84"/>
    <w:rsid w:val="004447C9"/>
    <w:rsid w:val="0044728F"/>
    <w:rsid w:val="00447365"/>
    <w:rsid w:val="004477BA"/>
    <w:rsid w:val="00447969"/>
    <w:rsid w:val="00451A9F"/>
    <w:rsid w:val="004534A2"/>
    <w:rsid w:val="0045370C"/>
    <w:rsid w:val="00454435"/>
    <w:rsid w:val="00455563"/>
    <w:rsid w:val="004579DF"/>
    <w:rsid w:val="004604BD"/>
    <w:rsid w:val="004606CC"/>
    <w:rsid w:val="00461616"/>
    <w:rsid w:val="004621CB"/>
    <w:rsid w:val="00463074"/>
    <w:rsid w:val="00463117"/>
    <w:rsid w:val="004634E0"/>
    <w:rsid w:val="00464063"/>
    <w:rsid w:val="00466922"/>
    <w:rsid w:val="004669D6"/>
    <w:rsid w:val="004704C8"/>
    <w:rsid w:val="00470551"/>
    <w:rsid w:val="004749FB"/>
    <w:rsid w:val="00475186"/>
    <w:rsid w:val="00476C5C"/>
    <w:rsid w:val="00477781"/>
    <w:rsid w:val="0048028A"/>
    <w:rsid w:val="004839FC"/>
    <w:rsid w:val="00483A73"/>
    <w:rsid w:val="00484236"/>
    <w:rsid w:val="00485004"/>
    <w:rsid w:val="00485ADE"/>
    <w:rsid w:val="0048734F"/>
    <w:rsid w:val="00490529"/>
    <w:rsid w:val="00491C7F"/>
    <w:rsid w:val="004923E4"/>
    <w:rsid w:val="00492FEF"/>
    <w:rsid w:val="00495BA6"/>
    <w:rsid w:val="004966EB"/>
    <w:rsid w:val="004A110E"/>
    <w:rsid w:val="004A253C"/>
    <w:rsid w:val="004A40AB"/>
    <w:rsid w:val="004A48FD"/>
    <w:rsid w:val="004A7F07"/>
    <w:rsid w:val="004B0576"/>
    <w:rsid w:val="004B1002"/>
    <w:rsid w:val="004B10F9"/>
    <w:rsid w:val="004B65D4"/>
    <w:rsid w:val="004B6F1E"/>
    <w:rsid w:val="004C053E"/>
    <w:rsid w:val="004C265D"/>
    <w:rsid w:val="004C2891"/>
    <w:rsid w:val="004C2B21"/>
    <w:rsid w:val="004C7AD8"/>
    <w:rsid w:val="004D039D"/>
    <w:rsid w:val="004D074C"/>
    <w:rsid w:val="004D09D6"/>
    <w:rsid w:val="004D41A5"/>
    <w:rsid w:val="004D4357"/>
    <w:rsid w:val="004D4D8D"/>
    <w:rsid w:val="004D4D95"/>
    <w:rsid w:val="004D5FBA"/>
    <w:rsid w:val="004D6191"/>
    <w:rsid w:val="004E10CA"/>
    <w:rsid w:val="004E17B2"/>
    <w:rsid w:val="004E38E3"/>
    <w:rsid w:val="004E6630"/>
    <w:rsid w:val="004F1E10"/>
    <w:rsid w:val="004F20CD"/>
    <w:rsid w:val="004F2B57"/>
    <w:rsid w:val="004F6BBE"/>
    <w:rsid w:val="004F73C1"/>
    <w:rsid w:val="004F794C"/>
    <w:rsid w:val="004F7D5D"/>
    <w:rsid w:val="005005BC"/>
    <w:rsid w:val="0050297D"/>
    <w:rsid w:val="00502F20"/>
    <w:rsid w:val="00504241"/>
    <w:rsid w:val="005122A5"/>
    <w:rsid w:val="00512936"/>
    <w:rsid w:val="00514A09"/>
    <w:rsid w:val="005150D9"/>
    <w:rsid w:val="005168F2"/>
    <w:rsid w:val="00517CB0"/>
    <w:rsid w:val="005201FF"/>
    <w:rsid w:val="00520883"/>
    <w:rsid w:val="00520C0A"/>
    <w:rsid w:val="005216A1"/>
    <w:rsid w:val="005217AE"/>
    <w:rsid w:val="00523BF4"/>
    <w:rsid w:val="00523E0E"/>
    <w:rsid w:val="00524680"/>
    <w:rsid w:val="00526F48"/>
    <w:rsid w:val="0053208E"/>
    <w:rsid w:val="00532307"/>
    <w:rsid w:val="00534014"/>
    <w:rsid w:val="00536699"/>
    <w:rsid w:val="005366E3"/>
    <w:rsid w:val="00540770"/>
    <w:rsid w:val="0054322A"/>
    <w:rsid w:val="005467E8"/>
    <w:rsid w:val="00547B16"/>
    <w:rsid w:val="00547E48"/>
    <w:rsid w:val="00554137"/>
    <w:rsid w:val="00554186"/>
    <w:rsid w:val="005559F6"/>
    <w:rsid w:val="00557F93"/>
    <w:rsid w:val="00563602"/>
    <w:rsid w:val="00563C6F"/>
    <w:rsid w:val="005649D8"/>
    <w:rsid w:val="00565564"/>
    <w:rsid w:val="00566411"/>
    <w:rsid w:val="00573684"/>
    <w:rsid w:val="00573C0F"/>
    <w:rsid w:val="005746C0"/>
    <w:rsid w:val="00576F9A"/>
    <w:rsid w:val="00580AC3"/>
    <w:rsid w:val="00582DB5"/>
    <w:rsid w:val="005846BD"/>
    <w:rsid w:val="00584C25"/>
    <w:rsid w:val="00585B8B"/>
    <w:rsid w:val="00585C19"/>
    <w:rsid w:val="00586826"/>
    <w:rsid w:val="00586FD4"/>
    <w:rsid w:val="00587192"/>
    <w:rsid w:val="00587C91"/>
    <w:rsid w:val="00591228"/>
    <w:rsid w:val="005927A8"/>
    <w:rsid w:val="00592902"/>
    <w:rsid w:val="005930EE"/>
    <w:rsid w:val="005939A9"/>
    <w:rsid w:val="0059405B"/>
    <w:rsid w:val="005943CE"/>
    <w:rsid w:val="005953C8"/>
    <w:rsid w:val="00595A4B"/>
    <w:rsid w:val="00596EF8"/>
    <w:rsid w:val="005A0BFA"/>
    <w:rsid w:val="005A19B9"/>
    <w:rsid w:val="005A496F"/>
    <w:rsid w:val="005A59D2"/>
    <w:rsid w:val="005A678B"/>
    <w:rsid w:val="005B0E9F"/>
    <w:rsid w:val="005B24A8"/>
    <w:rsid w:val="005B5B80"/>
    <w:rsid w:val="005B76F4"/>
    <w:rsid w:val="005C151B"/>
    <w:rsid w:val="005C1B69"/>
    <w:rsid w:val="005C2581"/>
    <w:rsid w:val="005C4F3F"/>
    <w:rsid w:val="005C52C9"/>
    <w:rsid w:val="005C6C57"/>
    <w:rsid w:val="005C73F9"/>
    <w:rsid w:val="005C7C13"/>
    <w:rsid w:val="005D0F72"/>
    <w:rsid w:val="005D1888"/>
    <w:rsid w:val="005D32BB"/>
    <w:rsid w:val="005E2989"/>
    <w:rsid w:val="005E4249"/>
    <w:rsid w:val="005E4E64"/>
    <w:rsid w:val="005F2BC3"/>
    <w:rsid w:val="005F3524"/>
    <w:rsid w:val="005F57C9"/>
    <w:rsid w:val="005F67D5"/>
    <w:rsid w:val="00601973"/>
    <w:rsid w:val="00601ED6"/>
    <w:rsid w:val="00602CE5"/>
    <w:rsid w:val="006031F3"/>
    <w:rsid w:val="00604556"/>
    <w:rsid w:val="00606B37"/>
    <w:rsid w:val="00606EE0"/>
    <w:rsid w:val="00607745"/>
    <w:rsid w:val="0061025F"/>
    <w:rsid w:val="00610B61"/>
    <w:rsid w:val="00610E9C"/>
    <w:rsid w:val="00612AF1"/>
    <w:rsid w:val="00614150"/>
    <w:rsid w:val="006141C9"/>
    <w:rsid w:val="00621BBC"/>
    <w:rsid w:val="00622888"/>
    <w:rsid w:val="00622C60"/>
    <w:rsid w:val="00622D31"/>
    <w:rsid w:val="00625011"/>
    <w:rsid w:val="00625A51"/>
    <w:rsid w:val="006260E3"/>
    <w:rsid w:val="00626EBE"/>
    <w:rsid w:val="00630C70"/>
    <w:rsid w:val="0063127C"/>
    <w:rsid w:val="00636116"/>
    <w:rsid w:val="00636B0D"/>
    <w:rsid w:val="00637F47"/>
    <w:rsid w:val="00640728"/>
    <w:rsid w:val="0064129D"/>
    <w:rsid w:val="00642506"/>
    <w:rsid w:val="00650DC7"/>
    <w:rsid w:val="00657B8C"/>
    <w:rsid w:val="006620E7"/>
    <w:rsid w:val="00662727"/>
    <w:rsid w:val="006632AE"/>
    <w:rsid w:val="006643E7"/>
    <w:rsid w:val="00667522"/>
    <w:rsid w:val="006675DF"/>
    <w:rsid w:val="00667942"/>
    <w:rsid w:val="0067028F"/>
    <w:rsid w:val="00671BFA"/>
    <w:rsid w:val="006727CF"/>
    <w:rsid w:val="00672CE8"/>
    <w:rsid w:val="006746AB"/>
    <w:rsid w:val="00674B78"/>
    <w:rsid w:val="00674C3A"/>
    <w:rsid w:val="00674D46"/>
    <w:rsid w:val="00675D81"/>
    <w:rsid w:val="00675FE8"/>
    <w:rsid w:val="00676E85"/>
    <w:rsid w:val="006828C9"/>
    <w:rsid w:val="00686A5E"/>
    <w:rsid w:val="0069026D"/>
    <w:rsid w:val="0069066B"/>
    <w:rsid w:val="00690F50"/>
    <w:rsid w:val="00691AA6"/>
    <w:rsid w:val="00694093"/>
    <w:rsid w:val="00696F62"/>
    <w:rsid w:val="0069748C"/>
    <w:rsid w:val="006A3178"/>
    <w:rsid w:val="006A3D51"/>
    <w:rsid w:val="006A4EF3"/>
    <w:rsid w:val="006A6C78"/>
    <w:rsid w:val="006A6D6F"/>
    <w:rsid w:val="006A7C2C"/>
    <w:rsid w:val="006B2697"/>
    <w:rsid w:val="006B63D6"/>
    <w:rsid w:val="006B737C"/>
    <w:rsid w:val="006C3DEA"/>
    <w:rsid w:val="006C527B"/>
    <w:rsid w:val="006C55DC"/>
    <w:rsid w:val="006C5F8E"/>
    <w:rsid w:val="006C606D"/>
    <w:rsid w:val="006C7539"/>
    <w:rsid w:val="006D0518"/>
    <w:rsid w:val="006D21C8"/>
    <w:rsid w:val="006D247B"/>
    <w:rsid w:val="006D2922"/>
    <w:rsid w:val="006D2D82"/>
    <w:rsid w:val="006D2F7A"/>
    <w:rsid w:val="006D566F"/>
    <w:rsid w:val="006D5BB9"/>
    <w:rsid w:val="006D65D2"/>
    <w:rsid w:val="006D6892"/>
    <w:rsid w:val="006E01B7"/>
    <w:rsid w:val="006E06B3"/>
    <w:rsid w:val="006E0B80"/>
    <w:rsid w:val="006E1701"/>
    <w:rsid w:val="006E2C78"/>
    <w:rsid w:val="006E52CB"/>
    <w:rsid w:val="006E633B"/>
    <w:rsid w:val="006E7D9E"/>
    <w:rsid w:val="006F02CF"/>
    <w:rsid w:val="006F1137"/>
    <w:rsid w:val="006F3BC5"/>
    <w:rsid w:val="006F4AB1"/>
    <w:rsid w:val="006F6D91"/>
    <w:rsid w:val="006F7D78"/>
    <w:rsid w:val="007035D3"/>
    <w:rsid w:val="007047D6"/>
    <w:rsid w:val="00704F55"/>
    <w:rsid w:val="0070683E"/>
    <w:rsid w:val="007074D1"/>
    <w:rsid w:val="00710368"/>
    <w:rsid w:val="00710422"/>
    <w:rsid w:val="00712B30"/>
    <w:rsid w:val="0071441C"/>
    <w:rsid w:val="00717B94"/>
    <w:rsid w:val="007215B1"/>
    <w:rsid w:val="00722AD2"/>
    <w:rsid w:val="00722D2E"/>
    <w:rsid w:val="00725816"/>
    <w:rsid w:val="00726469"/>
    <w:rsid w:val="0073089F"/>
    <w:rsid w:val="0073103E"/>
    <w:rsid w:val="00732AC8"/>
    <w:rsid w:val="007357E5"/>
    <w:rsid w:val="007361BD"/>
    <w:rsid w:val="0073750D"/>
    <w:rsid w:val="00737732"/>
    <w:rsid w:val="00741FC8"/>
    <w:rsid w:val="00742A0F"/>
    <w:rsid w:val="00744180"/>
    <w:rsid w:val="007465C7"/>
    <w:rsid w:val="00751BBE"/>
    <w:rsid w:val="00756784"/>
    <w:rsid w:val="007579BA"/>
    <w:rsid w:val="00766B3B"/>
    <w:rsid w:val="00766E22"/>
    <w:rsid w:val="00770E95"/>
    <w:rsid w:val="00773451"/>
    <w:rsid w:val="00773454"/>
    <w:rsid w:val="0078237C"/>
    <w:rsid w:val="00782838"/>
    <w:rsid w:val="00783D34"/>
    <w:rsid w:val="007844FC"/>
    <w:rsid w:val="0078726E"/>
    <w:rsid w:val="00787FD4"/>
    <w:rsid w:val="0079175C"/>
    <w:rsid w:val="007925A8"/>
    <w:rsid w:val="00795DB9"/>
    <w:rsid w:val="007A1F51"/>
    <w:rsid w:val="007A29BC"/>
    <w:rsid w:val="007A4DC2"/>
    <w:rsid w:val="007A50D2"/>
    <w:rsid w:val="007A59D6"/>
    <w:rsid w:val="007A5CC6"/>
    <w:rsid w:val="007A716D"/>
    <w:rsid w:val="007A73B4"/>
    <w:rsid w:val="007B0AAC"/>
    <w:rsid w:val="007B16B7"/>
    <w:rsid w:val="007B4CE8"/>
    <w:rsid w:val="007B5DC6"/>
    <w:rsid w:val="007B6A79"/>
    <w:rsid w:val="007C0464"/>
    <w:rsid w:val="007C28BB"/>
    <w:rsid w:val="007C55DE"/>
    <w:rsid w:val="007C6203"/>
    <w:rsid w:val="007C642D"/>
    <w:rsid w:val="007D0FEA"/>
    <w:rsid w:val="007D4953"/>
    <w:rsid w:val="007D5078"/>
    <w:rsid w:val="007D5320"/>
    <w:rsid w:val="007E1BAD"/>
    <w:rsid w:val="007E23DB"/>
    <w:rsid w:val="007E2929"/>
    <w:rsid w:val="007E547B"/>
    <w:rsid w:val="007E6A3F"/>
    <w:rsid w:val="007E7143"/>
    <w:rsid w:val="007F0B7D"/>
    <w:rsid w:val="007F4B43"/>
    <w:rsid w:val="007F690D"/>
    <w:rsid w:val="007F6C8A"/>
    <w:rsid w:val="00801E14"/>
    <w:rsid w:val="00807127"/>
    <w:rsid w:val="0081015C"/>
    <w:rsid w:val="00812D8C"/>
    <w:rsid w:val="00813CA8"/>
    <w:rsid w:val="00814003"/>
    <w:rsid w:val="0081508B"/>
    <w:rsid w:val="00815882"/>
    <w:rsid w:val="00816E42"/>
    <w:rsid w:val="00824493"/>
    <w:rsid w:val="00824F48"/>
    <w:rsid w:val="00825287"/>
    <w:rsid w:val="00830127"/>
    <w:rsid w:val="0083012A"/>
    <w:rsid w:val="008315CB"/>
    <w:rsid w:val="00832668"/>
    <w:rsid w:val="0083467A"/>
    <w:rsid w:val="00835627"/>
    <w:rsid w:val="00840AF5"/>
    <w:rsid w:val="00840EFB"/>
    <w:rsid w:val="008420B3"/>
    <w:rsid w:val="008506AF"/>
    <w:rsid w:val="00850B29"/>
    <w:rsid w:val="00852E22"/>
    <w:rsid w:val="00855F40"/>
    <w:rsid w:val="008569C1"/>
    <w:rsid w:val="00860593"/>
    <w:rsid w:val="00861132"/>
    <w:rsid w:val="0086124B"/>
    <w:rsid w:val="00861561"/>
    <w:rsid w:val="008622D2"/>
    <w:rsid w:val="0086246B"/>
    <w:rsid w:val="00865E39"/>
    <w:rsid w:val="00866AA1"/>
    <w:rsid w:val="0086791A"/>
    <w:rsid w:val="008709E2"/>
    <w:rsid w:val="0087409F"/>
    <w:rsid w:val="00874477"/>
    <w:rsid w:val="008751FE"/>
    <w:rsid w:val="00877CF8"/>
    <w:rsid w:val="00881D4E"/>
    <w:rsid w:val="008826D8"/>
    <w:rsid w:val="00882AD1"/>
    <w:rsid w:val="00882F0E"/>
    <w:rsid w:val="00883197"/>
    <w:rsid w:val="00885EC0"/>
    <w:rsid w:val="0088651D"/>
    <w:rsid w:val="00886A19"/>
    <w:rsid w:val="00891209"/>
    <w:rsid w:val="008914FA"/>
    <w:rsid w:val="00895E3B"/>
    <w:rsid w:val="008963F3"/>
    <w:rsid w:val="00896B00"/>
    <w:rsid w:val="00897687"/>
    <w:rsid w:val="008A06C9"/>
    <w:rsid w:val="008A162E"/>
    <w:rsid w:val="008A1D92"/>
    <w:rsid w:val="008A2198"/>
    <w:rsid w:val="008A25F5"/>
    <w:rsid w:val="008B0C7E"/>
    <w:rsid w:val="008B1442"/>
    <w:rsid w:val="008B377C"/>
    <w:rsid w:val="008B3F27"/>
    <w:rsid w:val="008B44F0"/>
    <w:rsid w:val="008B6571"/>
    <w:rsid w:val="008B7D9A"/>
    <w:rsid w:val="008C05C5"/>
    <w:rsid w:val="008C079A"/>
    <w:rsid w:val="008C1AFE"/>
    <w:rsid w:val="008C47A0"/>
    <w:rsid w:val="008D0CDF"/>
    <w:rsid w:val="008D2455"/>
    <w:rsid w:val="008D2D8F"/>
    <w:rsid w:val="008D52E9"/>
    <w:rsid w:val="008E016F"/>
    <w:rsid w:val="008E0851"/>
    <w:rsid w:val="008E0F11"/>
    <w:rsid w:val="008E3392"/>
    <w:rsid w:val="008E4320"/>
    <w:rsid w:val="008E51AC"/>
    <w:rsid w:val="008E5F67"/>
    <w:rsid w:val="008E6116"/>
    <w:rsid w:val="008E6744"/>
    <w:rsid w:val="008F18D7"/>
    <w:rsid w:val="008F6805"/>
    <w:rsid w:val="008F7E23"/>
    <w:rsid w:val="0090123E"/>
    <w:rsid w:val="00903B99"/>
    <w:rsid w:val="00903ECF"/>
    <w:rsid w:val="00904588"/>
    <w:rsid w:val="00905810"/>
    <w:rsid w:val="00906626"/>
    <w:rsid w:val="00906660"/>
    <w:rsid w:val="0090794F"/>
    <w:rsid w:val="00907D3B"/>
    <w:rsid w:val="00910BB6"/>
    <w:rsid w:val="0091181C"/>
    <w:rsid w:val="009146DD"/>
    <w:rsid w:val="00914BA9"/>
    <w:rsid w:val="009155D1"/>
    <w:rsid w:val="00915E85"/>
    <w:rsid w:val="00916087"/>
    <w:rsid w:val="00917358"/>
    <w:rsid w:val="00917A50"/>
    <w:rsid w:val="0092029D"/>
    <w:rsid w:val="00922506"/>
    <w:rsid w:val="00922997"/>
    <w:rsid w:val="009254D7"/>
    <w:rsid w:val="0092587C"/>
    <w:rsid w:val="00931551"/>
    <w:rsid w:val="009322A0"/>
    <w:rsid w:val="009335EE"/>
    <w:rsid w:val="00933E48"/>
    <w:rsid w:val="009345E9"/>
    <w:rsid w:val="009355CB"/>
    <w:rsid w:val="00935D12"/>
    <w:rsid w:val="00935D49"/>
    <w:rsid w:val="00937377"/>
    <w:rsid w:val="009420B6"/>
    <w:rsid w:val="00943AE1"/>
    <w:rsid w:val="00947CB5"/>
    <w:rsid w:val="00950165"/>
    <w:rsid w:val="00952404"/>
    <w:rsid w:val="00953D9B"/>
    <w:rsid w:val="009548BB"/>
    <w:rsid w:val="00954A30"/>
    <w:rsid w:val="00954C2B"/>
    <w:rsid w:val="00954CDA"/>
    <w:rsid w:val="00957081"/>
    <w:rsid w:val="00957CCF"/>
    <w:rsid w:val="00957E9A"/>
    <w:rsid w:val="009602F9"/>
    <w:rsid w:val="009604D8"/>
    <w:rsid w:val="00960580"/>
    <w:rsid w:val="00960F34"/>
    <w:rsid w:val="00964801"/>
    <w:rsid w:val="00964FC6"/>
    <w:rsid w:val="009667BA"/>
    <w:rsid w:val="00967ED8"/>
    <w:rsid w:val="0097326A"/>
    <w:rsid w:val="0097553D"/>
    <w:rsid w:val="00976D5A"/>
    <w:rsid w:val="0097711E"/>
    <w:rsid w:val="00980183"/>
    <w:rsid w:val="009809E7"/>
    <w:rsid w:val="009814FE"/>
    <w:rsid w:val="00981DB0"/>
    <w:rsid w:val="009825FE"/>
    <w:rsid w:val="00982650"/>
    <w:rsid w:val="00982872"/>
    <w:rsid w:val="00982982"/>
    <w:rsid w:val="00986072"/>
    <w:rsid w:val="009868A6"/>
    <w:rsid w:val="00986C22"/>
    <w:rsid w:val="0098713A"/>
    <w:rsid w:val="0099084A"/>
    <w:rsid w:val="009918E4"/>
    <w:rsid w:val="0099254F"/>
    <w:rsid w:val="00994CEC"/>
    <w:rsid w:val="00995B78"/>
    <w:rsid w:val="009A034F"/>
    <w:rsid w:val="009A1A7D"/>
    <w:rsid w:val="009A1F1B"/>
    <w:rsid w:val="009A1F3C"/>
    <w:rsid w:val="009A7EA8"/>
    <w:rsid w:val="009B1733"/>
    <w:rsid w:val="009B242B"/>
    <w:rsid w:val="009B2B8D"/>
    <w:rsid w:val="009B321B"/>
    <w:rsid w:val="009B3755"/>
    <w:rsid w:val="009C0603"/>
    <w:rsid w:val="009C0EA8"/>
    <w:rsid w:val="009C2260"/>
    <w:rsid w:val="009C3491"/>
    <w:rsid w:val="009C355D"/>
    <w:rsid w:val="009C3903"/>
    <w:rsid w:val="009C415F"/>
    <w:rsid w:val="009C432F"/>
    <w:rsid w:val="009C5420"/>
    <w:rsid w:val="009D2E5B"/>
    <w:rsid w:val="009D3210"/>
    <w:rsid w:val="009D37BB"/>
    <w:rsid w:val="009D42AA"/>
    <w:rsid w:val="009D6FBA"/>
    <w:rsid w:val="009E2B36"/>
    <w:rsid w:val="009E2C60"/>
    <w:rsid w:val="009E3A63"/>
    <w:rsid w:val="009E59EB"/>
    <w:rsid w:val="009E6AF5"/>
    <w:rsid w:val="009F125B"/>
    <w:rsid w:val="009F12CC"/>
    <w:rsid w:val="009F70C0"/>
    <w:rsid w:val="00A0079F"/>
    <w:rsid w:val="00A007BA"/>
    <w:rsid w:val="00A00A3C"/>
    <w:rsid w:val="00A00F24"/>
    <w:rsid w:val="00A04733"/>
    <w:rsid w:val="00A064BF"/>
    <w:rsid w:val="00A06633"/>
    <w:rsid w:val="00A12299"/>
    <w:rsid w:val="00A12594"/>
    <w:rsid w:val="00A133A4"/>
    <w:rsid w:val="00A138C0"/>
    <w:rsid w:val="00A13B47"/>
    <w:rsid w:val="00A15876"/>
    <w:rsid w:val="00A20680"/>
    <w:rsid w:val="00A22FE1"/>
    <w:rsid w:val="00A23819"/>
    <w:rsid w:val="00A257C8"/>
    <w:rsid w:val="00A262C7"/>
    <w:rsid w:val="00A27A73"/>
    <w:rsid w:val="00A30A9A"/>
    <w:rsid w:val="00A317D1"/>
    <w:rsid w:val="00A330F6"/>
    <w:rsid w:val="00A332A9"/>
    <w:rsid w:val="00A34791"/>
    <w:rsid w:val="00A35527"/>
    <w:rsid w:val="00A410C5"/>
    <w:rsid w:val="00A426D0"/>
    <w:rsid w:val="00A42B9C"/>
    <w:rsid w:val="00A43727"/>
    <w:rsid w:val="00A4561B"/>
    <w:rsid w:val="00A479E2"/>
    <w:rsid w:val="00A53BA9"/>
    <w:rsid w:val="00A5446A"/>
    <w:rsid w:val="00A54BC5"/>
    <w:rsid w:val="00A55827"/>
    <w:rsid w:val="00A55B17"/>
    <w:rsid w:val="00A60114"/>
    <w:rsid w:val="00A616B1"/>
    <w:rsid w:val="00A64276"/>
    <w:rsid w:val="00A6448C"/>
    <w:rsid w:val="00A65008"/>
    <w:rsid w:val="00A71D36"/>
    <w:rsid w:val="00A73FA5"/>
    <w:rsid w:val="00A74641"/>
    <w:rsid w:val="00A753B5"/>
    <w:rsid w:val="00A8074F"/>
    <w:rsid w:val="00A82E25"/>
    <w:rsid w:val="00A83DAD"/>
    <w:rsid w:val="00A8750D"/>
    <w:rsid w:val="00A87D9C"/>
    <w:rsid w:val="00A90FF0"/>
    <w:rsid w:val="00A91E80"/>
    <w:rsid w:val="00A9222E"/>
    <w:rsid w:val="00A95136"/>
    <w:rsid w:val="00A95354"/>
    <w:rsid w:val="00AA03B5"/>
    <w:rsid w:val="00AA0C1A"/>
    <w:rsid w:val="00AA10C5"/>
    <w:rsid w:val="00AA1AFE"/>
    <w:rsid w:val="00AA578C"/>
    <w:rsid w:val="00AA7DA0"/>
    <w:rsid w:val="00AB0CD7"/>
    <w:rsid w:val="00AB135D"/>
    <w:rsid w:val="00AB16E4"/>
    <w:rsid w:val="00AB2318"/>
    <w:rsid w:val="00AB236A"/>
    <w:rsid w:val="00AB23D0"/>
    <w:rsid w:val="00AB3D4B"/>
    <w:rsid w:val="00AB4C26"/>
    <w:rsid w:val="00AB4E30"/>
    <w:rsid w:val="00AB618B"/>
    <w:rsid w:val="00AC0394"/>
    <w:rsid w:val="00AC4DE4"/>
    <w:rsid w:val="00AC6807"/>
    <w:rsid w:val="00AC6D7C"/>
    <w:rsid w:val="00AC7011"/>
    <w:rsid w:val="00AD1B35"/>
    <w:rsid w:val="00AD1C13"/>
    <w:rsid w:val="00AD2D0E"/>
    <w:rsid w:val="00AD3656"/>
    <w:rsid w:val="00AD385F"/>
    <w:rsid w:val="00AD529E"/>
    <w:rsid w:val="00AD5F31"/>
    <w:rsid w:val="00AD7BAC"/>
    <w:rsid w:val="00AE0843"/>
    <w:rsid w:val="00AE0E71"/>
    <w:rsid w:val="00AE54BC"/>
    <w:rsid w:val="00AE60A3"/>
    <w:rsid w:val="00AE6F40"/>
    <w:rsid w:val="00AF04FD"/>
    <w:rsid w:val="00AF0832"/>
    <w:rsid w:val="00AF0C79"/>
    <w:rsid w:val="00AF1CF4"/>
    <w:rsid w:val="00AF2119"/>
    <w:rsid w:val="00AF351B"/>
    <w:rsid w:val="00AF70AE"/>
    <w:rsid w:val="00AF7226"/>
    <w:rsid w:val="00B01E92"/>
    <w:rsid w:val="00B02D58"/>
    <w:rsid w:val="00B13D0B"/>
    <w:rsid w:val="00B15CAF"/>
    <w:rsid w:val="00B164F1"/>
    <w:rsid w:val="00B17ED0"/>
    <w:rsid w:val="00B20010"/>
    <w:rsid w:val="00B21D9A"/>
    <w:rsid w:val="00B21DD9"/>
    <w:rsid w:val="00B24415"/>
    <w:rsid w:val="00B249DC"/>
    <w:rsid w:val="00B266FF"/>
    <w:rsid w:val="00B26A0A"/>
    <w:rsid w:val="00B26C03"/>
    <w:rsid w:val="00B27186"/>
    <w:rsid w:val="00B30AC9"/>
    <w:rsid w:val="00B32E55"/>
    <w:rsid w:val="00B33659"/>
    <w:rsid w:val="00B33A9D"/>
    <w:rsid w:val="00B349A8"/>
    <w:rsid w:val="00B40ECC"/>
    <w:rsid w:val="00B41848"/>
    <w:rsid w:val="00B42095"/>
    <w:rsid w:val="00B44AF2"/>
    <w:rsid w:val="00B51C38"/>
    <w:rsid w:val="00B51DEC"/>
    <w:rsid w:val="00B52030"/>
    <w:rsid w:val="00B54251"/>
    <w:rsid w:val="00B56FD9"/>
    <w:rsid w:val="00B61257"/>
    <w:rsid w:val="00B61718"/>
    <w:rsid w:val="00B62726"/>
    <w:rsid w:val="00B632C2"/>
    <w:rsid w:val="00B640E9"/>
    <w:rsid w:val="00B6428D"/>
    <w:rsid w:val="00B6430F"/>
    <w:rsid w:val="00B64E42"/>
    <w:rsid w:val="00B66CE6"/>
    <w:rsid w:val="00B71905"/>
    <w:rsid w:val="00B7453E"/>
    <w:rsid w:val="00B74C68"/>
    <w:rsid w:val="00B82727"/>
    <w:rsid w:val="00B83C0C"/>
    <w:rsid w:val="00B84D10"/>
    <w:rsid w:val="00B86D13"/>
    <w:rsid w:val="00B87686"/>
    <w:rsid w:val="00B87B88"/>
    <w:rsid w:val="00B92625"/>
    <w:rsid w:val="00B93164"/>
    <w:rsid w:val="00B97271"/>
    <w:rsid w:val="00BA2652"/>
    <w:rsid w:val="00BA2C0A"/>
    <w:rsid w:val="00BA4474"/>
    <w:rsid w:val="00BA5F06"/>
    <w:rsid w:val="00BA6241"/>
    <w:rsid w:val="00BA6F89"/>
    <w:rsid w:val="00BB287A"/>
    <w:rsid w:val="00BB338F"/>
    <w:rsid w:val="00BB41CD"/>
    <w:rsid w:val="00BB5C8B"/>
    <w:rsid w:val="00BB69A5"/>
    <w:rsid w:val="00BC045B"/>
    <w:rsid w:val="00BC375F"/>
    <w:rsid w:val="00BC3767"/>
    <w:rsid w:val="00BC62E1"/>
    <w:rsid w:val="00BD0B69"/>
    <w:rsid w:val="00BD1627"/>
    <w:rsid w:val="00BD1881"/>
    <w:rsid w:val="00BD22A6"/>
    <w:rsid w:val="00BD4556"/>
    <w:rsid w:val="00BD4E3E"/>
    <w:rsid w:val="00BD666D"/>
    <w:rsid w:val="00BD6A31"/>
    <w:rsid w:val="00BE1B5E"/>
    <w:rsid w:val="00BE1D72"/>
    <w:rsid w:val="00BF1304"/>
    <w:rsid w:val="00BF2BAB"/>
    <w:rsid w:val="00BF373D"/>
    <w:rsid w:val="00BF390E"/>
    <w:rsid w:val="00BF524B"/>
    <w:rsid w:val="00BF65B8"/>
    <w:rsid w:val="00C003DB"/>
    <w:rsid w:val="00C01036"/>
    <w:rsid w:val="00C02E4B"/>
    <w:rsid w:val="00C04781"/>
    <w:rsid w:val="00C07180"/>
    <w:rsid w:val="00C075AC"/>
    <w:rsid w:val="00C07C55"/>
    <w:rsid w:val="00C11A8D"/>
    <w:rsid w:val="00C13149"/>
    <w:rsid w:val="00C14323"/>
    <w:rsid w:val="00C14457"/>
    <w:rsid w:val="00C165D9"/>
    <w:rsid w:val="00C20630"/>
    <w:rsid w:val="00C20853"/>
    <w:rsid w:val="00C20F15"/>
    <w:rsid w:val="00C22128"/>
    <w:rsid w:val="00C2287F"/>
    <w:rsid w:val="00C22893"/>
    <w:rsid w:val="00C22FBE"/>
    <w:rsid w:val="00C2365A"/>
    <w:rsid w:val="00C241DC"/>
    <w:rsid w:val="00C37BC2"/>
    <w:rsid w:val="00C40A2D"/>
    <w:rsid w:val="00C40D6C"/>
    <w:rsid w:val="00C412FA"/>
    <w:rsid w:val="00C415A7"/>
    <w:rsid w:val="00C41C30"/>
    <w:rsid w:val="00C42199"/>
    <w:rsid w:val="00C44D72"/>
    <w:rsid w:val="00C44FD3"/>
    <w:rsid w:val="00C504AB"/>
    <w:rsid w:val="00C505F5"/>
    <w:rsid w:val="00C51F7F"/>
    <w:rsid w:val="00C52242"/>
    <w:rsid w:val="00C52640"/>
    <w:rsid w:val="00C52AB9"/>
    <w:rsid w:val="00C54E5B"/>
    <w:rsid w:val="00C5682F"/>
    <w:rsid w:val="00C56F84"/>
    <w:rsid w:val="00C570A5"/>
    <w:rsid w:val="00C604FA"/>
    <w:rsid w:val="00C61D5C"/>
    <w:rsid w:val="00C61F1A"/>
    <w:rsid w:val="00C620AA"/>
    <w:rsid w:val="00C62DAF"/>
    <w:rsid w:val="00C634F8"/>
    <w:rsid w:val="00C63D35"/>
    <w:rsid w:val="00C67849"/>
    <w:rsid w:val="00C719A8"/>
    <w:rsid w:val="00C719BC"/>
    <w:rsid w:val="00C73EF2"/>
    <w:rsid w:val="00C7670A"/>
    <w:rsid w:val="00C8017F"/>
    <w:rsid w:val="00C81163"/>
    <w:rsid w:val="00C846E0"/>
    <w:rsid w:val="00C85823"/>
    <w:rsid w:val="00C90C67"/>
    <w:rsid w:val="00C91099"/>
    <w:rsid w:val="00C91E6C"/>
    <w:rsid w:val="00C92C56"/>
    <w:rsid w:val="00C92D61"/>
    <w:rsid w:val="00C93C17"/>
    <w:rsid w:val="00C949EE"/>
    <w:rsid w:val="00CA1D25"/>
    <w:rsid w:val="00CA284E"/>
    <w:rsid w:val="00CA2CAF"/>
    <w:rsid w:val="00CA362E"/>
    <w:rsid w:val="00CA378F"/>
    <w:rsid w:val="00CA3F0A"/>
    <w:rsid w:val="00CA48B3"/>
    <w:rsid w:val="00CA5100"/>
    <w:rsid w:val="00CA6FFB"/>
    <w:rsid w:val="00CB0F88"/>
    <w:rsid w:val="00CB21F0"/>
    <w:rsid w:val="00CB3935"/>
    <w:rsid w:val="00CB4802"/>
    <w:rsid w:val="00CC062F"/>
    <w:rsid w:val="00CC4BCF"/>
    <w:rsid w:val="00CC50C3"/>
    <w:rsid w:val="00CC66A8"/>
    <w:rsid w:val="00CD23C4"/>
    <w:rsid w:val="00CD41A0"/>
    <w:rsid w:val="00CD479E"/>
    <w:rsid w:val="00CD5C9E"/>
    <w:rsid w:val="00CE02FA"/>
    <w:rsid w:val="00CE033F"/>
    <w:rsid w:val="00CE0473"/>
    <w:rsid w:val="00CE1513"/>
    <w:rsid w:val="00CE1BEC"/>
    <w:rsid w:val="00CF0272"/>
    <w:rsid w:val="00CF08BA"/>
    <w:rsid w:val="00CF0F72"/>
    <w:rsid w:val="00CF1871"/>
    <w:rsid w:val="00CF2A87"/>
    <w:rsid w:val="00CF3AE3"/>
    <w:rsid w:val="00CF55BC"/>
    <w:rsid w:val="00CF5EDC"/>
    <w:rsid w:val="00CF6212"/>
    <w:rsid w:val="00CF6411"/>
    <w:rsid w:val="00CF683A"/>
    <w:rsid w:val="00CF7910"/>
    <w:rsid w:val="00CF7ACC"/>
    <w:rsid w:val="00D00E52"/>
    <w:rsid w:val="00D0126F"/>
    <w:rsid w:val="00D01363"/>
    <w:rsid w:val="00D0167B"/>
    <w:rsid w:val="00D01E0A"/>
    <w:rsid w:val="00D03A44"/>
    <w:rsid w:val="00D03B07"/>
    <w:rsid w:val="00D045E4"/>
    <w:rsid w:val="00D06EE3"/>
    <w:rsid w:val="00D109F8"/>
    <w:rsid w:val="00D10C24"/>
    <w:rsid w:val="00D129D6"/>
    <w:rsid w:val="00D15375"/>
    <w:rsid w:val="00D153DD"/>
    <w:rsid w:val="00D1625F"/>
    <w:rsid w:val="00D16CA6"/>
    <w:rsid w:val="00D20281"/>
    <w:rsid w:val="00D24742"/>
    <w:rsid w:val="00D25151"/>
    <w:rsid w:val="00D26F87"/>
    <w:rsid w:val="00D26F9D"/>
    <w:rsid w:val="00D27684"/>
    <w:rsid w:val="00D27FDA"/>
    <w:rsid w:val="00D30567"/>
    <w:rsid w:val="00D318AA"/>
    <w:rsid w:val="00D3290A"/>
    <w:rsid w:val="00D330F6"/>
    <w:rsid w:val="00D33432"/>
    <w:rsid w:val="00D3522F"/>
    <w:rsid w:val="00D357E9"/>
    <w:rsid w:val="00D362C4"/>
    <w:rsid w:val="00D363D1"/>
    <w:rsid w:val="00D368AB"/>
    <w:rsid w:val="00D459B3"/>
    <w:rsid w:val="00D46E6A"/>
    <w:rsid w:val="00D50DBF"/>
    <w:rsid w:val="00D51E83"/>
    <w:rsid w:val="00D51F99"/>
    <w:rsid w:val="00D60235"/>
    <w:rsid w:val="00D6080D"/>
    <w:rsid w:val="00D62788"/>
    <w:rsid w:val="00D62E64"/>
    <w:rsid w:val="00D636FA"/>
    <w:rsid w:val="00D64442"/>
    <w:rsid w:val="00D65786"/>
    <w:rsid w:val="00D65F8E"/>
    <w:rsid w:val="00D70267"/>
    <w:rsid w:val="00D7052B"/>
    <w:rsid w:val="00D720D7"/>
    <w:rsid w:val="00D72625"/>
    <w:rsid w:val="00D72E61"/>
    <w:rsid w:val="00D738C1"/>
    <w:rsid w:val="00D80F55"/>
    <w:rsid w:val="00D81BA7"/>
    <w:rsid w:val="00D84262"/>
    <w:rsid w:val="00D90A1E"/>
    <w:rsid w:val="00D9349A"/>
    <w:rsid w:val="00D93FCA"/>
    <w:rsid w:val="00D955DE"/>
    <w:rsid w:val="00D95ADE"/>
    <w:rsid w:val="00D970B6"/>
    <w:rsid w:val="00D97600"/>
    <w:rsid w:val="00DA0023"/>
    <w:rsid w:val="00DA0F04"/>
    <w:rsid w:val="00DA3663"/>
    <w:rsid w:val="00DA4518"/>
    <w:rsid w:val="00DA683F"/>
    <w:rsid w:val="00DA76F4"/>
    <w:rsid w:val="00DB0398"/>
    <w:rsid w:val="00DB2BF6"/>
    <w:rsid w:val="00DB2C97"/>
    <w:rsid w:val="00DB506A"/>
    <w:rsid w:val="00DB5835"/>
    <w:rsid w:val="00DC12C4"/>
    <w:rsid w:val="00DC1FFA"/>
    <w:rsid w:val="00DC2566"/>
    <w:rsid w:val="00DC26A1"/>
    <w:rsid w:val="00DC4D23"/>
    <w:rsid w:val="00DD1674"/>
    <w:rsid w:val="00DD3B18"/>
    <w:rsid w:val="00DD413E"/>
    <w:rsid w:val="00DD63A0"/>
    <w:rsid w:val="00DD6A54"/>
    <w:rsid w:val="00DD7773"/>
    <w:rsid w:val="00DE264D"/>
    <w:rsid w:val="00DE42E3"/>
    <w:rsid w:val="00DE5901"/>
    <w:rsid w:val="00DE6FC0"/>
    <w:rsid w:val="00DF0F01"/>
    <w:rsid w:val="00DF2139"/>
    <w:rsid w:val="00DF7A4A"/>
    <w:rsid w:val="00DF7ABA"/>
    <w:rsid w:val="00E0058B"/>
    <w:rsid w:val="00E05A00"/>
    <w:rsid w:val="00E079B5"/>
    <w:rsid w:val="00E1010C"/>
    <w:rsid w:val="00E12298"/>
    <w:rsid w:val="00E12A63"/>
    <w:rsid w:val="00E12AA0"/>
    <w:rsid w:val="00E12C35"/>
    <w:rsid w:val="00E151ED"/>
    <w:rsid w:val="00E16E04"/>
    <w:rsid w:val="00E176FD"/>
    <w:rsid w:val="00E213B4"/>
    <w:rsid w:val="00E23B16"/>
    <w:rsid w:val="00E25C51"/>
    <w:rsid w:val="00E25D14"/>
    <w:rsid w:val="00E26080"/>
    <w:rsid w:val="00E268E7"/>
    <w:rsid w:val="00E27E5A"/>
    <w:rsid w:val="00E31626"/>
    <w:rsid w:val="00E321BD"/>
    <w:rsid w:val="00E33803"/>
    <w:rsid w:val="00E33F10"/>
    <w:rsid w:val="00E35BA6"/>
    <w:rsid w:val="00E37970"/>
    <w:rsid w:val="00E411CA"/>
    <w:rsid w:val="00E424A0"/>
    <w:rsid w:val="00E440E6"/>
    <w:rsid w:val="00E458C9"/>
    <w:rsid w:val="00E50B40"/>
    <w:rsid w:val="00E5201E"/>
    <w:rsid w:val="00E5209D"/>
    <w:rsid w:val="00E54273"/>
    <w:rsid w:val="00E553F9"/>
    <w:rsid w:val="00E55FAD"/>
    <w:rsid w:val="00E568F3"/>
    <w:rsid w:val="00E5769E"/>
    <w:rsid w:val="00E57DEE"/>
    <w:rsid w:val="00E61342"/>
    <w:rsid w:val="00E63867"/>
    <w:rsid w:val="00E64D7F"/>
    <w:rsid w:val="00E670E4"/>
    <w:rsid w:val="00E6772A"/>
    <w:rsid w:val="00E67B52"/>
    <w:rsid w:val="00E708CD"/>
    <w:rsid w:val="00E70F16"/>
    <w:rsid w:val="00E73176"/>
    <w:rsid w:val="00E75424"/>
    <w:rsid w:val="00E76ACA"/>
    <w:rsid w:val="00E815FF"/>
    <w:rsid w:val="00E82BD1"/>
    <w:rsid w:val="00E8465E"/>
    <w:rsid w:val="00E85181"/>
    <w:rsid w:val="00E8723B"/>
    <w:rsid w:val="00E90C95"/>
    <w:rsid w:val="00E91D2F"/>
    <w:rsid w:val="00E9239A"/>
    <w:rsid w:val="00E9329E"/>
    <w:rsid w:val="00E9356D"/>
    <w:rsid w:val="00E95879"/>
    <w:rsid w:val="00E96357"/>
    <w:rsid w:val="00EA1355"/>
    <w:rsid w:val="00EA45D9"/>
    <w:rsid w:val="00EB0074"/>
    <w:rsid w:val="00EB5A8B"/>
    <w:rsid w:val="00EB5E8B"/>
    <w:rsid w:val="00EC210B"/>
    <w:rsid w:val="00EC2749"/>
    <w:rsid w:val="00EC55F7"/>
    <w:rsid w:val="00EC6451"/>
    <w:rsid w:val="00ED1CA1"/>
    <w:rsid w:val="00ED3964"/>
    <w:rsid w:val="00ED3C2F"/>
    <w:rsid w:val="00ED60E1"/>
    <w:rsid w:val="00ED71C6"/>
    <w:rsid w:val="00EE0D42"/>
    <w:rsid w:val="00EE2474"/>
    <w:rsid w:val="00EE3BB9"/>
    <w:rsid w:val="00EE6B2D"/>
    <w:rsid w:val="00EE74A5"/>
    <w:rsid w:val="00EF1CF2"/>
    <w:rsid w:val="00EF22A5"/>
    <w:rsid w:val="00EF51D5"/>
    <w:rsid w:val="00EF5993"/>
    <w:rsid w:val="00F00A36"/>
    <w:rsid w:val="00F01B95"/>
    <w:rsid w:val="00F01CE3"/>
    <w:rsid w:val="00F038C3"/>
    <w:rsid w:val="00F03C30"/>
    <w:rsid w:val="00F05426"/>
    <w:rsid w:val="00F0572C"/>
    <w:rsid w:val="00F07BFD"/>
    <w:rsid w:val="00F111A0"/>
    <w:rsid w:val="00F11CCD"/>
    <w:rsid w:val="00F120B7"/>
    <w:rsid w:val="00F1258E"/>
    <w:rsid w:val="00F159B1"/>
    <w:rsid w:val="00F15AAD"/>
    <w:rsid w:val="00F2314D"/>
    <w:rsid w:val="00F23B76"/>
    <w:rsid w:val="00F24F10"/>
    <w:rsid w:val="00F30F4D"/>
    <w:rsid w:val="00F3176E"/>
    <w:rsid w:val="00F33A30"/>
    <w:rsid w:val="00F33A5A"/>
    <w:rsid w:val="00F3589E"/>
    <w:rsid w:val="00F41E23"/>
    <w:rsid w:val="00F42ACB"/>
    <w:rsid w:val="00F4411F"/>
    <w:rsid w:val="00F4422E"/>
    <w:rsid w:val="00F45178"/>
    <w:rsid w:val="00F45DB4"/>
    <w:rsid w:val="00F50984"/>
    <w:rsid w:val="00F53E84"/>
    <w:rsid w:val="00F553F4"/>
    <w:rsid w:val="00F56F63"/>
    <w:rsid w:val="00F57D6B"/>
    <w:rsid w:val="00F617A3"/>
    <w:rsid w:val="00F61EA5"/>
    <w:rsid w:val="00F62D96"/>
    <w:rsid w:val="00F66201"/>
    <w:rsid w:val="00F6749F"/>
    <w:rsid w:val="00F6766D"/>
    <w:rsid w:val="00F72040"/>
    <w:rsid w:val="00F76C74"/>
    <w:rsid w:val="00F775FE"/>
    <w:rsid w:val="00F8073D"/>
    <w:rsid w:val="00F82E76"/>
    <w:rsid w:val="00F84322"/>
    <w:rsid w:val="00F86D6B"/>
    <w:rsid w:val="00F90A56"/>
    <w:rsid w:val="00F90B9A"/>
    <w:rsid w:val="00F91F71"/>
    <w:rsid w:val="00F92634"/>
    <w:rsid w:val="00F943E5"/>
    <w:rsid w:val="00F94936"/>
    <w:rsid w:val="00F94AC5"/>
    <w:rsid w:val="00F95FF5"/>
    <w:rsid w:val="00FA0598"/>
    <w:rsid w:val="00FA1DA1"/>
    <w:rsid w:val="00FA3B7B"/>
    <w:rsid w:val="00FA4DE3"/>
    <w:rsid w:val="00FA552D"/>
    <w:rsid w:val="00FB063C"/>
    <w:rsid w:val="00FB256C"/>
    <w:rsid w:val="00FB43BE"/>
    <w:rsid w:val="00FB6C71"/>
    <w:rsid w:val="00FC1179"/>
    <w:rsid w:val="00FC228F"/>
    <w:rsid w:val="00FC22B9"/>
    <w:rsid w:val="00FC6193"/>
    <w:rsid w:val="00FC6618"/>
    <w:rsid w:val="00FC66E1"/>
    <w:rsid w:val="00FC74B2"/>
    <w:rsid w:val="00FD0691"/>
    <w:rsid w:val="00FD073F"/>
    <w:rsid w:val="00FD24A0"/>
    <w:rsid w:val="00FD2829"/>
    <w:rsid w:val="00FD31CF"/>
    <w:rsid w:val="00FD4690"/>
    <w:rsid w:val="00FD574C"/>
    <w:rsid w:val="00FD7ADE"/>
    <w:rsid w:val="00FE02CF"/>
    <w:rsid w:val="00FE3285"/>
    <w:rsid w:val="00FE4F84"/>
    <w:rsid w:val="00FE64CF"/>
    <w:rsid w:val="00FE7047"/>
    <w:rsid w:val="00FE7385"/>
    <w:rsid w:val="00FF0214"/>
    <w:rsid w:val="00FF0C60"/>
    <w:rsid w:val="00FF375A"/>
    <w:rsid w:val="00FF3957"/>
    <w:rsid w:val="00FF3A17"/>
    <w:rsid w:val="00FF3E42"/>
    <w:rsid w:val="00FF6690"/>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1381-5D16-4F22-B2F6-4205D25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957"/>
    <w:pPr>
      <w:ind w:left="720"/>
      <w:contextualSpacing/>
    </w:pPr>
  </w:style>
  <w:style w:type="paragraph" w:styleId="a4">
    <w:name w:val="header"/>
    <w:basedOn w:val="a"/>
    <w:link w:val="a5"/>
    <w:uiPriority w:val="99"/>
    <w:unhideWhenUsed/>
    <w:rsid w:val="009258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87C"/>
  </w:style>
  <w:style w:type="paragraph" w:styleId="a6">
    <w:name w:val="footer"/>
    <w:basedOn w:val="a"/>
    <w:link w:val="a7"/>
    <w:uiPriority w:val="99"/>
    <w:unhideWhenUsed/>
    <w:rsid w:val="009258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87C"/>
  </w:style>
  <w:style w:type="table" w:styleId="a8">
    <w:name w:val="Table Grid"/>
    <w:basedOn w:val="a1"/>
    <w:uiPriority w:val="39"/>
    <w:rsid w:val="000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6E35"/>
    <w:rPr>
      <w:color w:val="0000FF"/>
      <w:u w:val="single"/>
    </w:rPr>
  </w:style>
  <w:style w:type="character" w:styleId="aa">
    <w:name w:val="annotation reference"/>
    <w:basedOn w:val="a0"/>
    <w:uiPriority w:val="99"/>
    <w:semiHidden/>
    <w:unhideWhenUsed/>
    <w:rsid w:val="00C44D72"/>
    <w:rPr>
      <w:sz w:val="16"/>
      <w:szCs w:val="16"/>
    </w:rPr>
  </w:style>
  <w:style w:type="paragraph" w:styleId="ab">
    <w:name w:val="annotation text"/>
    <w:basedOn w:val="a"/>
    <w:link w:val="ac"/>
    <w:uiPriority w:val="99"/>
    <w:semiHidden/>
    <w:unhideWhenUsed/>
    <w:rsid w:val="00C44D72"/>
    <w:pPr>
      <w:spacing w:line="240" w:lineRule="auto"/>
    </w:pPr>
    <w:rPr>
      <w:sz w:val="20"/>
      <w:szCs w:val="20"/>
    </w:rPr>
  </w:style>
  <w:style w:type="character" w:customStyle="1" w:styleId="ac">
    <w:name w:val="Текст примечания Знак"/>
    <w:basedOn w:val="a0"/>
    <w:link w:val="ab"/>
    <w:uiPriority w:val="99"/>
    <w:semiHidden/>
    <w:rsid w:val="00C44D72"/>
    <w:rPr>
      <w:sz w:val="20"/>
      <w:szCs w:val="20"/>
    </w:rPr>
  </w:style>
  <w:style w:type="paragraph" w:styleId="ad">
    <w:name w:val="annotation subject"/>
    <w:basedOn w:val="ab"/>
    <w:next w:val="ab"/>
    <w:link w:val="ae"/>
    <w:uiPriority w:val="99"/>
    <w:semiHidden/>
    <w:unhideWhenUsed/>
    <w:rsid w:val="00C44D72"/>
    <w:rPr>
      <w:b/>
      <w:bCs/>
    </w:rPr>
  </w:style>
  <w:style w:type="character" w:customStyle="1" w:styleId="ae">
    <w:name w:val="Тема примечания Знак"/>
    <w:basedOn w:val="ac"/>
    <w:link w:val="ad"/>
    <w:uiPriority w:val="99"/>
    <w:semiHidden/>
    <w:rsid w:val="00C44D72"/>
    <w:rPr>
      <w:b/>
      <w:bCs/>
      <w:sz w:val="20"/>
      <w:szCs w:val="20"/>
    </w:rPr>
  </w:style>
  <w:style w:type="paragraph" w:styleId="af">
    <w:name w:val="Balloon Text"/>
    <w:basedOn w:val="a"/>
    <w:link w:val="af0"/>
    <w:uiPriority w:val="99"/>
    <w:semiHidden/>
    <w:unhideWhenUsed/>
    <w:rsid w:val="00C44D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4D72"/>
    <w:rPr>
      <w:rFonts w:ascii="Tahoma" w:hAnsi="Tahoma" w:cs="Tahoma"/>
      <w:sz w:val="16"/>
      <w:szCs w:val="16"/>
    </w:rPr>
  </w:style>
  <w:style w:type="character" w:styleId="af1">
    <w:name w:val="Subtle Emphasis"/>
    <w:basedOn w:val="a0"/>
    <w:uiPriority w:val="19"/>
    <w:qFormat/>
    <w:rsid w:val="002075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793">
      <w:bodyDiv w:val="1"/>
      <w:marLeft w:val="0"/>
      <w:marRight w:val="0"/>
      <w:marTop w:val="0"/>
      <w:marBottom w:val="0"/>
      <w:divBdr>
        <w:top w:val="none" w:sz="0" w:space="0" w:color="auto"/>
        <w:left w:val="none" w:sz="0" w:space="0" w:color="auto"/>
        <w:bottom w:val="none" w:sz="0" w:space="0" w:color="auto"/>
        <w:right w:val="none" w:sz="0" w:space="0" w:color="auto"/>
      </w:divBdr>
    </w:div>
    <w:div w:id="98764376">
      <w:bodyDiv w:val="1"/>
      <w:marLeft w:val="0"/>
      <w:marRight w:val="0"/>
      <w:marTop w:val="0"/>
      <w:marBottom w:val="0"/>
      <w:divBdr>
        <w:top w:val="none" w:sz="0" w:space="0" w:color="auto"/>
        <w:left w:val="none" w:sz="0" w:space="0" w:color="auto"/>
        <w:bottom w:val="none" w:sz="0" w:space="0" w:color="auto"/>
        <w:right w:val="none" w:sz="0" w:space="0" w:color="auto"/>
      </w:divBdr>
    </w:div>
    <w:div w:id="210306341">
      <w:bodyDiv w:val="1"/>
      <w:marLeft w:val="0"/>
      <w:marRight w:val="0"/>
      <w:marTop w:val="0"/>
      <w:marBottom w:val="0"/>
      <w:divBdr>
        <w:top w:val="none" w:sz="0" w:space="0" w:color="auto"/>
        <w:left w:val="none" w:sz="0" w:space="0" w:color="auto"/>
        <w:bottom w:val="none" w:sz="0" w:space="0" w:color="auto"/>
        <w:right w:val="none" w:sz="0" w:space="0" w:color="auto"/>
      </w:divBdr>
    </w:div>
    <w:div w:id="355623914">
      <w:bodyDiv w:val="1"/>
      <w:marLeft w:val="0"/>
      <w:marRight w:val="0"/>
      <w:marTop w:val="0"/>
      <w:marBottom w:val="0"/>
      <w:divBdr>
        <w:top w:val="none" w:sz="0" w:space="0" w:color="auto"/>
        <w:left w:val="none" w:sz="0" w:space="0" w:color="auto"/>
        <w:bottom w:val="none" w:sz="0" w:space="0" w:color="auto"/>
        <w:right w:val="none" w:sz="0" w:space="0" w:color="auto"/>
      </w:divBdr>
    </w:div>
    <w:div w:id="466511844">
      <w:bodyDiv w:val="1"/>
      <w:marLeft w:val="0"/>
      <w:marRight w:val="0"/>
      <w:marTop w:val="0"/>
      <w:marBottom w:val="0"/>
      <w:divBdr>
        <w:top w:val="none" w:sz="0" w:space="0" w:color="auto"/>
        <w:left w:val="none" w:sz="0" w:space="0" w:color="auto"/>
        <w:bottom w:val="none" w:sz="0" w:space="0" w:color="auto"/>
        <w:right w:val="none" w:sz="0" w:space="0" w:color="auto"/>
      </w:divBdr>
    </w:div>
    <w:div w:id="606541469">
      <w:bodyDiv w:val="1"/>
      <w:marLeft w:val="0"/>
      <w:marRight w:val="0"/>
      <w:marTop w:val="0"/>
      <w:marBottom w:val="0"/>
      <w:divBdr>
        <w:top w:val="none" w:sz="0" w:space="0" w:color="auto"/>
        <w:left w:val="none" w:sz="0" w:space="0" w:color="auto"/>
        <w:bottom w:val="none" w:sz="0" w:space="0" w:color="auto"/>
        <w:right w:val="none" w:sz="0" w:space="0" w:color="auto"/>
      </w:divBdr>
    </w:div>
    <w:div w:id="723607232">
      <w:bodyDiv w:val="1"/>
      <w:marLeft w:val="0"/>
      <w:marRight w:val="0"/>
      <w:marTop w:val="0"/>
      <w:marBottom w:val="0"/>
      <w:divBdr>
        <w:top w:val="none" w:sz="0" w:space="0" w:color="auto"/>
        <w:left w:val="none" w:sz="0" w:space="0" w:color="auto"/>
        <w:bottom w:val="none" w:sz="0" w:space="0" w:color="auto"/>
        <w:right w:val="none" w:sz="0" w:space="0" w:color="auto"/>
      </w:divBdr>
    </w:div>
    <w:div w:id="773283406">
      <w:bodyDiv w:val="1"/>
      <w:marLeft w:val="0"/>
      <w:marRight w:val="0"/>
      <w:marTop w:val="0"/>
      <w:marBottom w:val="0"/>
      <w:divBdr>
        <w:top w:val="none" w:sz="0" w:space="0" w:color="auto"/>
        <w:left w:val="none" w:sz="0" w:space="0" w:color="auto"/>
        <w:bottom w:val="none" w:sz="0" w:space="0" w:color="auto"/>
        <w:right w:val="none" w:sz="0" w:space="0" w:color="auto"/>
      </w:divBdr>
    </w:div>
    <w:div w:id="812718452">
      <w:bodyDiv w:val="1"/>
      <w:marLeft w:val="0"/>
      <w:marRight w:val="0"/>
      <w:marTop w:val="0"/>
      <w:marBottom w:val="0"/>
      <w:divBdr>
        <w:top w:val="none" w:sz="0" w:space="0" w:color="auto"/>
        <w:left w:val="none" w:sz="0" w:space="0" w:color="auto"/>
        <w:bottom w:val="none" w:sz="0" w:space="0" w:color="auto"/>
        <w:right w:val="none" w:sz="0" w:space="0" w:color="auto"/>
      </w:divBdr>
    </w:div>
    <w:div w:id="1133448361">
      <w:bodyDiv w:val="1"/>
      <w:marLeft w:val="0"/>
      <w:marRight w:val="0"/>
      <w:marTop w:val="0"/>
      <w:marBottom w:val="0"/>
      <w:divBdr>
        <w:top w:val="none" w:sz="0" w:space="0" w:color="auto"/>
        <w:left w:val="none" w:sz="0" w:space="0" w:color="auto"/>
        <w:bottom w:val="none" w:sz="0" w:space="0" w:color="auto"/>
        <w:right w:val="none" w:sz="0" w:space="0" w:color="auto"/>
      </w:divBdr>
    </w:div>
    <w:div w:id="1284728744">
      <w:bodyDiv w:val="1"/>
      <w:marLeft w:val="0"/>
      <w:marRight w:val="0"/>
      <w:marTop w:val="0"/>
      <w:marBottom w:val="0"/>
      <w:divBdr>
        <w:top w:val="none" w:sz="0" w:space="0" w:color="auto"/>
        <w:left w:val="none" w:sz="0" w:space="0" w:color="auto"/>
        <w:bottom w:val="none" w:sz="0" w:space="0" w:color="auto"/>
        <w:right w:val="none" w:sz="0" w:space="0" w:color="auto"/>
      </w:divBdr>
    </w:div>
    <w:div w:id="16657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D2AA-DB57-409D-BF2D-2422FC32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2028</Words>
  <Characters>11565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user-pc</cp:lastModifiedBy>
  <cp:revision>5</cp:revision>
  <cp:lastPrinted>2018-04-10T15:20:00Z</cp:lastPrinted>
  <dcterms:created xsi:type="dcterms:W3CDTF">2021-06-21T13:03:00Z</dcterms:created>
  <dcterms:modified xsi:type="dcterms:W3CDTF">2021-06-23T14:32:00Z</dcterms:modified>
</cp:coreProperties>
</file>